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4EC81" w14:textId="77777777" w:rsidR="00DB4F37" w:rsidRPr="00CA3CC7" w:rsidRDefault="00DB4F37" w:rsidP="00CA3CC7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b/>
          <w:sz w:val="22"/>
          <w:szCs w:val="22"/>
        </w:rPr>
      </w:pPr>
      <w:r w:rsidRPr="00CA3CC7">
        <w:rPr>
          <w:rFonts w:ascii="Arial" w:hAnsi="Arial" w:cs="Arial"/>
          <w:b/>
          <w:sz w:val="22"/>
          <w:szCs w:val="22"/>
        </w:rPr>
        <w:t>OBJETIVO</w:t>
      </w:r>
    </w:p>
    <w:p w14:paraId="3891E349" w14:textId="77777777" w:rsidR="00DB4F37" w:rsidRPr="002B52C7" w:rsidRDefault="00DB4F37" w:rsidP="00DB4F37">
      <w:pPr>
        <w:jc w:val="both"/>
        <w:rPr>
          <w:rFonts w:ascii="Arial" w:hAnsi="Arial" w:cs="Arial"/>
          <w:b/>
          <w:sz w:val="22"/>
          <w:szCs w:val="22"/>
        </w:rPr>
      </w:pPr>
    </w:p>
    <w:p w14:paraId="4FC939DD" w14:textId="77777777" w:rsidR="00DB4F37" w:rsidRPr="002B52C7" w:rsidRDefault="008F7468" w:rsidP="00DB4F3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Facturar y recaudar del</w:t>
      </w:r>
      <w:r w:rsidR="00D805A9">
        <w:rPr>
          <w:rFonts w:ascii="Arial" w:hAnsi="Arial" w:cs="Arial"/>
          <w:sz w:val="22"/>
          <w:szCs w:val="22"/>
        </w:rPr>
        <w:t xml:space="preserve"> </w:t>
      </w:r>
      <w:r w:rsidR="00DB4F37" w:rsidRPr="002B52C7">
        <w:rPr>
          <w:rFonts w:ascii="Arial" w:hAnsi="Arial" w:cs="Arial"/>
          <w:sz w:val="22"/>
          <w:szCs w:val="22"/>
        </w:rPr>
        <w:t xml:space="preserve">suscriptor la prestación del servicio, a través de la herramienta de cobro denominada factura.  </w:t>
      </w:r>
    </w:p>
    <w:p w14:paraId="75BDC506" w14:textId="77777777" w:rsidR="00DB4F37" w:rsidRPr="002B52C7" w:rsidRDefault="00DB4F37" w:rsidP="00DB4F37">
      <w:pPr>
        <w:jc w:val="both"/>
        <w:rPr>
          <w:rFonts w:ascii="Arial" w:hAnsi="Arial" w:cs="Arial"/>
          <w:b/>
          <w:sz w:val="22"/>
          <w:szCs w:val="22"/>
        </w:rPr>
      </w:pPr>
    </w:p>
    <w:p w14:paraId="0C3C6D0C" w14:textId="77777777" w:rsidR="00DB4F37" w:rsidRPr="00CA3CC7" w:rsidRDefault="00DB4F37" w:rsidP="00CA3CC7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b/>
          <w:sz w:val="22"/>
          <w:szCs w:val="22"/>
        </w:rPr>
      </w:pPr>
      <w:r w:rsidRPr="00CA3CC7">
        <w:rPr>
          <w:rFonts w:ascii="Arial" w:hAnsi="Arial" w:cs="Arial"/>
          <w:b/>
          <w:sz w:val="22"/>
          <w:szCs w:val="22"/>
        </w:rPr>
        <w:t>ALCANCE</w:t>
      </w:r>
    </w:p>
    <w:p w14:paraId="05300E33" w14:textId="77777777" w:rsidR="00DB4F37" w:rsidRPr="002B52C7" w:rsidRDefault="00DB4F37" w:rsidP="00DB4F37">
      <w:pPr>
        <w:jc w:val="both"/>
        <w:rPr>
          <w:rFonts w:ascii="Arial" w:hAnsi="Arial" w:cs="Arial"/>
          <w:b/>
          <w:sz w:val="22"/>
          <w:szCs w:val="22"/>
        </w:rPr>
      </w:pPr>
    </w:p>
    <w:p w14:paraId="1F9D6DC8" w14:textId="77777777" w:rsidR="00D805A9" w:rsidRDefault="00D805A9" w:rsidP="00DB4F3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Generar el cobro</w:t>
      </w:r>
      <w:r w:rsidR="008F7468">
        <w:rPr>
          <w:rFonts w:ascii="Arial" w:hAnsi="Arial" w:cs="Arial"/>
          <w:sz w:val="22"/>
          <w:szCs w:val="22"/>
        </w:rPr>
        <w:t xml:space="preserve"> y el recaudo</w:t>
      </w:r>
      <w:r>
        <w:rPr>
          <w:rFonts w:ascii="Arial" w:hAnsi="Arial" w:cs="Arial"/>
          <w:sz w:val="22"/>
          <w:szCs w:val="22"/>
        </w:rPr>
        <w:t xml:space="preserve"> a los suscriptores de los</w:t>
      </w:r>
      <w:r w:rsidR="00DB4F37" w:rsidRPr="002B52C7">
        <w:rPr>
          <w:rFonts w:ascii="Arial" w:hAnsi="Arial" w:cs="Arial"/>
          <w:sz w:val="22"/>
          <w:szCs w:val="22"/>
        </w:rPr>
        <w:t xml:space="preserve"> servicio</w:t>
      </w:r>
      <w:r>
        <w:rPr>
          <w:rFonts w:ascii="Arial" w:hAnsi="Arial" w:cs="Arial"/>
          <w:sz w:val="22"/>
          <w:szCs w:val="22"/>
        </w:rPr>
        <w:t>s</w:t>
      </w:r>
      <w:r w:rsidR="00DB4F37" w:rsidRPr="002B52C7">
        <w:rPr>
          <w:rFonts w:ascii="Arial" w:hAnsi="Arial" w:cs="Arial"/>
          <w:sz w:val="22"/>
          <w:szCs w:val="22"/>
        </w:rPr>
        <w:t xml:space="preserve"> prestado</w:t>
      </w:r>
      <w:r>
        <w:rPr>
          <w:rFonts w:ascii="Arial" w:hAnsi="Arial" w:cs="Arial"/>
          <w:sz w:val="22"/>
          <w:szCs w:val="22"/>
        </w:rPr>
        <w:t>s y otros conceptos afines.</w:t>
      </w:r>
    </w:p>
    <w:p w14:paraId="75894E6C" w14:textId="77777777" w:rsidR="00DB4F37" w:rsidRPr="002B52C7" w:rsidRDefault="00DB4F37" w:rsidP="00DB4F37">
      <w:pPr>
        <w:jc w:val="both"/>
        <w:rPr>
          <w:rFonts w:ascii="Arial" w:hAnsi="Arial" w:cs="Arial"/>
          <w:b/>
          <w:sz w:val="22"/>
          <w:szCs w:val="22"/>
        </w:rPr>
      </w:pPr>
    </w:p>
    <w:p w14:paraId="2F926AFD" w14:textId="77777777" w:rsidR="00DB4F37" w:rsidRPr="00CA3CC7" w:rsidRDefault="00DB4F37" w:rsidP="00CA3CC7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b/>
          <w:sz w:val="22"/>
          <w:szCs w:val="22"/>
        </w:rPr>
      </w:pPr>
      <w:r w:rsidRPr="00CA3CC7">
        <w:rPr>
          <w:rFonts w:ascii="Arial" w:hAnsi="Arial" w:cs="Arial"/>
          <w:b/>
          <w:sz w:val="22"/>
          <w:szCs w:val="22"/>
        </w:rPr>
        <w:t>RESPONSABLE</w:t>
      </w:r>
    </w:p>
    <w:p w14:paraId="1F1F392A" w14:textId="77777777" w:rsidR="00DB4F37" w:rsidRPr="002B52C7" w:rsidRDefault="00DB4F37" w:rsidP="00DB4F37">
      <w:pPr>
        <w:jc w:val="both"/>
        <w:rPr>
          <w:rFonts w:ascii="Arial" w:hAnsi="Arial" w:cs="Arial"/>
          <w:b/>
          <w:sz w:val="22"/>
          <w:szCs w:val="22"/>
        </w:rPr>
      </w:pPr>
    </w:p>
    <w:p w14:paraId="0BE0BE27" w14:textId="77777777" w:rsidR="00DB4F37" w:rsidRPr="002B52C7" w:rsidRDefault="00DB4F37" w:rsidP="00DB4F37">
      <w:pPr>
        <w:jc w:val="both"/>
        <w:rPr>
          <w:rFonts w:ascii="Arial" w:hAnsi="Arial" w:cs="Arial"/>
          <w:sz w:val="22"/>
          <w:szCs w:val="22"/>
        </w:rPr>
      </w:pPr>
      <w:r w:rsidRPr="002B52C7">
        <w:rPr>
          <w:rFonts w:ascii="Arial" w:hAnsi="Arial" w:cs="Arial"/>
          <w:sz w:val="22"/>
          <w:szCs w:val="22"/>
        </w:rPr>
        <w:t>Área operativa de servicios públicos domiciliarios.</w:t>
      </w:r>
      <w:r w:rsidR="00913710">
        <w:rPr>
          <w:rFonts w:ascii="Arial" w:hAnsi="Arial" w:cs="Arial"/>
          <w:sz w:val="22"/>
          <w:szCs w:val="22"/>
        </w:rPr>
        <w:t xml:space="preserve"> Técnico III</w:t>
      </w:r>
    </w:p>
    <w:p w14:paraId="47EB92FE" w14:textId="77777777" w:rsidR="00DB4F37" w:rsidRPr="002B52C7" w:rsidRDefault="00DB4F37" w:rsidP="00DB4F37">
      <w:pPr>
        <w:jc w:val="both"/>
        <w:rPr>
          <w:rFonts w:ascii="Arial" w:hAnsi="Arial" w:cs="Arial"/>
          <w:sz w:val="22"/>
          <w:szCs w:val="22"/>
        </w:rPr>
      </w:pPr>
    </w:p>
    <w:p w14:paraId="3372F649" w14:textId="77777777" w:rsidR="00DB4F37" w:rsidRPr="00CA3CC7" w:rsidRDefault="00DB4F37" w:rsidP="00CA3CC7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b/>
          <w:sz w:val="22"/>
          <w:szCs w:val="22"/>
        </w:rPr>
      </w:pPr>
      <w:r w:rsidRPr="00CA3CC7">
        <w:rPr>
          <w:rFonts w:ascii="Arial" w:hAnsi="Arial" w:cs="Arial"/>
          <w:b/>
          <w:sz w:val="22"/>
          <w:szCs w:val="22"/>
        </w:rPr>
        <w:t>SOPORTE NORMATIVO Y DE REFERENCIA</w:t>
      </w:r>
    </w:p>
    <w:p w14:paraId="5C5F2A75" w14:textId="77777777" w:rsidR="00DB4F37" w:rsidRPr="002B52C7" w:rsidRDefault="00DB4F37" w:rsidP="00DB4F37">
      <w:pPr>
        <w:jc w:val="both"/>
        <w:rPr>
          <w:rFonts w:ascii="Arial" w:hAnsi="Arial" w:cs="Arial"/>
          <w:b/>
          <w:sz w:val="22"/>
          <w:szCs w:val="22"/>
        </w:rPr>
      </w:pPr>
    </w:p>
    <w:p w14:paraId="49EC9F79" w14:textId="77777777" w:rsidR="00084AD9" w:rsidRPr="00084AD9" w:rsidRDefault="00084AD9" w:rsidP="00084AD9">
      <w:pPr>
        <w:jc w:val="both"/>
        <w:rPr>
          <w:rFonts w:ascii="Arial" w:hAnsi="Arial" w:cs="Arial"/>
          <w:sz w:val="22"/>
          <w:szCs w:val="22"/>
        </w:rPr>
      </w:pPr>
      <w:r w:rsidRPr="00084AD9">
        <w:rPr>
          <w:rFonts w:ascii="Arial" w:hAnsi="Arial" w:cs="Arial"/>
          <w:sz w:val="22"/>
          <w:szCs w:val="22"/>
        </w:rPr>
        <w:t>Ley 142 de 1994 y decretos complementarios.</w:t>
      </w:r>
    </w:p>
    <w:p w14:paraId="15AEBE0D" w14:textId="77777777" w:rsidR="00084AD9" w:rsidRPr="00084AD9" w:rsidRDefault="00084AD9" w:rsidP="00084AD9">
      <w:pPr>
        <w:jc w:val="both"/>
        <w:rPr>
          <w:rFonts w:ascii="Arial" w:hAnsi="Arial" w:cs="Arial"/>
          <w:sz w:val="22"/>
          <w:szCs w:val="22"/>
        </w:rPr>
      </w:pPr>
      <w:r w:rsidRPr="00084AD9">
        <w:rPr>
          <w:rFonts w:ascii="Arial" w:hAnsi="Arial" w:cs="Arial"/>
          <w:sz w:val="22"/>
          <w:szCs w:val="22"/>
        </w:rPr>
        <w:t>Resolución CRA 825 de 207 y CRA 844 de 2018</w:t>
      </w:r>
    </w:p>
    <w:p w14:paraId="6BBDAB12" w14:textId="77777777" w:rsidR="00084AD9" w:rsidRPr="00084AD9" w:rsidRDefault="00084AD9" w:rsidP="00084AD9">
      <w:pPr>
        <w:jc w:val="both"/>
        <w:rPr>
          <w:rFonts w:ascii="Arial" w:hAnsi="Arial" w:cs="Arial"/>
          <w:sz w:val="22"/>
          <w:szCs w:val="22"/>
        </w:rPr>
      </w:pPr>
      <w:r w:rsidRPr="00084AD9">
        <w:rPr>
          <w:rFonts w:ascii="Arial" w:hAnsi="Arial" w:cs="Arial"/>
          <w:sz w:val="22"/>
          <w:szCs w:val="22"/>
        </w:rPr>
        <w:t>Resolución CRA 853 de 2018</w:t>
      </w:r>
    </w:p>
    <w:p w14:paraId="6658D423" w14:textId="77777777" w:rsidR="00084AD9" w:rsidRDefault="00084AD9" w:rsidP="00084AD9">
      <w:pPr>
        <w:jc w:val="both"/>
        <w:rPr>
          <w:rFonts w:ascii="Arial" w:hAnsi="Arial" w:cs="Arial"/>
          <w:sz w:val="22"/>
          <w:szCs w:val="22"/>
        </w:rPr>
      </w:pPr>
      <w:r w:rsidRPr="00084AD9">
        <w:rPr>
          <w:rFonts w:ascii="Arial" w:hAnsi="Arial" w:cs="Arial"/>
          <w:sz w:val="22"/>
          <w:szCs w:val="22"/>
        </w:rPr>
        <w:t>Contrato de condiciones uniformes</w:t>
      </w:r>
    </w:p>
    <w:p w14:paraId="78CF33A1" w14:textId="77777777" w:rsidR="0056019C" w:rsidRDefault="0056019C" w:rsidP="00DB4F37">
      <w:pPr>
        <w:jc w:val="both"/>
        <w:rPr>
          <w:rFonts w:ascii="Arial" w:hAnsi="Arial" w:cs="Arial"/>
          <w:sz w:val="22"/>
          <w:szCs w:val="22"/>
        </w:rPr>
      </w:pPr>
    </w:p>
    <w:p w14:paraId="3FFC9D6D" w14:textId="77777777" w:rsidR="0056019C" w:rsidRDefault="0056019C" w:rsidP="0056019C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b/>
          <w:sz w:val="22"/>
          <w:szCs w:val="22"/>
        </w:rPr>
      </w:pPr>
      <w:r w:rsidRPr="0056019C">
        <w:rPr>
          <w:rFonts w:ascii="Arial" w:hAnsi="Arial" w:cs="Arial"/>
          <w:b/>
          <w:sz w:val="22"/>
          <w:szCs w:val="22"/>
        </w:rPr>
        <w:t xml:space="preserve">DEFINICIONES </w:t>
      </w:r>
    </w:p>
    <w:p w14:paraId="593034D7" w14:textId="77777777" w:rsidR="00B25F09" w:rsidRDefault="00B25F09" w:rsidP="00B25F09">
      <w:pPr>
        <w:pStyle w:val="Prrafodelista"/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2967F892" w14:textId="77777777" w:rsidR="0064712B" w:rsidRPr="0064712B" w:rsidRDefault="0064712B" w:rsidP="00B25F09">
      <w:pPr>
        <w:pStyle w:val="NormalWeb"/>
        <w:numPr>
          <w:ilvl w:val="0"/>
          <w:numId w:val="9"/>
        </w:numPr>
        <w:jc w:val="both"/>
        <w:rPr>
          <w:b/>
          <w:color w:val="000000"/>
          <w:sz w:val="22"/>
          <w:szCs w:val="22"/>
        </w:rPr>
      </w:pPr>
      <w:r w:rsidRPr="0064712B">
        <w:rPr>
          <w:b/>
          <w:color w:val="000000"/>
          <w:sz w:val="22"/>
          <w:szCs w:val="22"/>
        </w:rPr>
        <w:t>Suscriptor:</w:t>
      </w:r>
    </w:p>
    <w:p w14:paraId="14B7B210" w14:textId="77777777" w:rsidR="0056019C" w:rsidRDefault="0064712B" w:rsidP="00B25F09">
      <w:pPr>
        <w:pStyle w:val="NormalWeb"/>
        <w:jc w:val="both"/>
        <w:rPr>
          <w:color w:val="000000"/>
          <w:sz w:val="22"/>
          <w:szCs w:val="22"/>
        </w:rPr>
      </w:pPr>
      <w:r w:rsidRPr="0064712B">
        <w:rPr>
          <w:color w:val="000000"/>
          <w:sz w:val="22"/>
          <w:szCs w:val="22"/>
        </w:rPr>
        <w:t xml:space="preserve">Persona natural o jurídica con la cual se ha celebrado un contrato de condiciones uniformes de servicios públicos </w:t>
      </w:r>
    </w:p>
    <w:p w14:paraId="6636CC0E" w14:textId="77777777" w:rsidR="00B25F09" w:rsidRPr="00B25F09" w:rsidRDefault="00B25F09" w:rsidP="00B25F09">
      <w:pPr>
        <w:rPr>
          <w:lang w:val="es-CO" w:eastAsia="es-CO"/>
        </w:rPr>
      </w:pPr>
    </w:p>
    <w:p w14:paraId="5F3F106C" w14:textId="77777777" w:rsidR="00280E7E" w:rsidRDefault="00BF09D4" w:rsidP="00B25F09">
      <w:pPr>
        <w:pStyle w:val="NormalWeb"/>
        <w:numPr>
          <w:ilvl w:val="0"/>
          <w:numId w:val="8"/>
        </w:numP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Factura de servicios públicos:</w:t>
      </w:r>
    </w:p>
    <w:p w14:paraId="1165E930" w14:textId="77777777" w:rsidR="007803BF" w:rsidRDefault="00FA70DD" w:rsidP="00B25F09">
      <w:pPr>
        <w:pStyle w:val="NormalWeb"/>
        <w:jc w:val="both"/>
        <w:rPr>
          <w:color w:val="000000"/>
          <w:sz w:val="22"/>
          <w:szCs w:val="22"/>
        </w:rPr>
      </w:pPr>
      <w:r w:rsidRPr="00280E7E">
        <w:rPr>
          <w:color w:val="000000"/>
          <w:sz w:val="22"/>
          <w:szCs w:val="22"/>
        </w:rPr>
        <w:t xml:space="preserve">Es la cuenta que la entidad prestadora de servicios públicos entrega o remite al usuario o suscriptor, por causa del consumo y demás servicios inherentes al desarrollo de un contrato de prestación de servicios públicos. </w:t>
      </w:r>
    </w:p>
    <w:p w14:paraId="0DAF83C6" w14:textId="77777777" w:rsidR="00B25F09" w:rsidRPr="00B25F09" w:rsidRDefault="00B25F09" w:rsidP="00B25F09">
      <w:pPr>
        <w:rPr>
          <w:lang w:val="es-CO" w:eastAsia="es-CO"/>
        </w:rPr>
      </w:pPr>
    </w:p>
    <w:p w14:paraId="215EF249" w14:textId="77777777" w:rsidR="00280E7E" w:rsidRPr="00280E7E" w:rsidRDefault="00B1713F" w:rsidP="00280E7E">
      <w:pPr>
        <w:pStyle w:val="Prrafodelista"/>
        <w:numPr>
          <w:ilvl w:val="0"/>
          <w:numId w:val="8"/>
        </w:numPr>
        <w:rPr>
          <w:b/>
          <w:lang w:val="es-CO" w:eastAsia="es-CO"/>
        </w:rPr>
      </w:pPr>
      <w:r w:rsidRPr="00B1713F">
        <w:rPr>
          <w:rFonts w:ascii="Arial" w:hAnsi="Arial" w:cs="Arial"/>
          <w:b/>
          <w:color w:val="222222"/>
          <w:shd w:val="clear" w:color="auto" w:fill="FFFFFF"/>
        </w:rPr>
        <w:t xml:space="preserve">Fontanero: </w:t>
      </w:r>
    </w:p>
    <w:p w14:paraId="5281AC91" w14:textId="77777777" w:rsidR="00B1713F" w:rsidRPr="00B1713F" w:rsidRDefault="007A35FA" w:rsidP="00B1713F">
      <w:pPr>
        <w:pStyle w:val="Prrafodelista"/>
        <w:ind w:left="0"/>
        <w:rPr>
          <w:sz w:val="22"/>
          <w:szCs w:val="22"/>
          <w:lang w:val="es-CO" w:eastAsia="es-CO"/>
        </w:rPr>
      </w:pPr>
      <w:r>
        <w:rPr>
          <w:rFonts w:ascii="Arial" w:hAnsi="Arial" w:cs="Arial"/>
          <w:color w:val="222222"/>
          <w:sz w:val="22"/>
          <w:szCs w:val="22"/>
          <w:shd w:val="clear" w:color="auto" w:fill="FFFFFF"/>
        </w:rPr>
        <w:t>Persona que tiene por oficio</w:t>
      </w:r>
      <w:r w:rsidR="00D30CF9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instalar, reparar mantener y operar los sistemas para captación adopción conducción almacenamiento y distribución de agua en un sistema de acueducto. </w:t>
      </w:r>
    </w:p>
    <w:p w14:paraId="53C60C8B" w14:textId="77777777" w:rsidR="00DB4F37" w:rsidRPr="002B52C7" w:rsidRDefault="00DB4F37" w:rsidP="00DB4F37">
      <w:pPr>
        <w:jc w:val="both"/>
        <w:rPr>
          <w:rFonts w:ascii="Arial" w:hAnsi="Arial" w:cs="Arial"/>
          <w:b/>
          <w:sz w:val="22"/>
          <w:szCs w:val="22"/>
        </w:rPr>
      </w:pPr>
    </w:p>
    <w:p w14:paraId="6FDC107A" w14:textId="77777777" w:rsidR="00DB4F37" w:rsidRPr="006637EA" w:rsidRDefault="00DB4F37" w:rsidP="006637EA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b/>
          <w:sz w:val="22"/>
          <w:szCs w:val="22"/>
        </w:rPr>
      </w:pPr>
      <w:r w:rsidRPr="006637EA">
        <w:rPr>
          <w:rFonts w:ascii="Arial" w:hAnsi="Arial" w:cs="Arial"/>
          <w:b/>
          <w:sz w:val="22"/>
          <w:szCs w:val="22"/>
        </w:rPr>
        <w:t xml:space="preserve">ACTIVIDADES </w:t>
      </w:r>
    </w:p>
    <w:p w14:paraId="68710C4F" w14:textId="77777777" w:rsidR="00024F3E" w:rsidRDefault="00024F3E" w:rsidP="00024F3E">
      <w:pPr>
        <w:jc w:val="both"/>
        <w:rPr>
          <w:rFonts w:ascii="Arial" w:hAnsi="Arial" w:cs="Arial"/>
          <w:b/>
          <w:sz w:val="22"/>
          <w:szCs w:val="22"/>
        </w:rPr>
      </w:pPr>
    </w:p>
    <w:p w14:paraId="53F2136E" w14:textId="77777777" w:rsidR="00B81A18" w:rsidRDefault="00056EFA" w:rsidP="00024F3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6.1 </w:t>
      </w:r>
      <w:r w:rsidR="00B81A18">
        <w:rPr>
          <w:rFonts w:ascii="Arial" w:hAnsi="Arial" w:cs="Arial"/>
          <w:sz w:val="22"/>
          <w:szCs w:val="22"/>
        </w:rPr>
        <w:t>Verificar el archivo plano de recaudo</w:t>
      </w:r>
      <w:r w:rsidR="008F7468">
        <w:rPr>
          <w:rFonts w:ascii="Arial" w:hAnsi="Arial" w:cs="Arial"/>
          <w:sz w:val="22"/>
          <w:szCs w:val="22"/>
        </w:rPr>
        <w:t xml:space="preserve"> de las facturas</w:t>
      </w:r>
      <w:r w:rsidR="00B81A18">
        <w:rPr>
          <w:rFonts w:ascii="Arial" w:hAnsi="Arial" w:cs="Arial"/>
          <w:sz w:val="22"/>
          <w:szCs w:val="22"/>
        </w:rPr>
        <w:t xml:space="preserve"> emitido por la Entidad con quien se tiene convenio para tal fin.</w:t>
      </w:r>
      <w:r w:rsidR="003E7CE1">
        <w:rPr>
          <w:rFonts w:ascii="Arial" w:hAnsi="Arial" w:cs="Arial"/>
          <w:sz w:val="22"/>
          <w:szCs w:val="22"/>
        </w:rPr>
        <w:t xml:space="preserve">  Para el cumplimiento de esta actividad inicialmente se revisa que pertenezca al Municipio que se va a facturar.</w:t>
      </w:r>
    </w:p>
    <w:p w14:paraId="08E04FE9" w14:textId="77777777" w:rsidR="00056EFA" w:rsidRDefault="00056EFA" w:rsidP="00024F3E">
      <w:pPr>
        <w:jc w:val="both"/>
        <w:rPr>
          <w:rFonts w:ascii="Arial" w:hAnsi="Arial" w:cs="Arial"/>
          <w:sz w:val="22"/>
          <w:szCs w:val="22"/>
        </w:rPr>
      </w:pPr>
    </w:p>
    <w:p w14:paraId="2066552B" w14:textId="77777777" w:rsidR="00B81A18" w:rsidRDefault="00056EFA" w:rsidP="00024F3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6.2 </w:t>
      </w:r>
      <w:r w:rsidR="003E7CE1">
        <w:rPr>
          <w:rFonts w:ascii="Arial" w:hAnsi="Arial" w:cs="Arial"/>
          <w:sz w:val="22"/>
          <w:szCs w:val="22"/>
        </w:rPr>
        <w:t xml:space="preserve">Cargar </w:t>
      </w:r>
      <w:r w:rsidR="00D14E71">
        <w:rPr>
          <w:rFonts w:ascii="Arial" w:hAnsi="Arial" w:cs="Arial"/>
          <w:sz w:val="22"/>
          <w:szCs w:val="22"/>
        </w:rPr>
        <w:t xml:space="preserve">diariamente </w:t>
      </w:r>
      <w:r w:rsidR="003E7CE1">
        <w:rPr>
          <w:rFonts w:ascii="Arial" w:hAnsi="Arial" w:cs="Arial"/>
          <w:sz w:val="22"/>
          <w:szCs w:val="22"/>
        </w:rPr>
        <w:t xml:space="preserve">los recaudos al </w:t>
      </w:r>
      <w:r w:rsidR="009C1E6B">
        <w:rPr>
          <w:rFonts w:ascii="Arial" w:hAnsi="Arial" w:cs="Arial"/>
          <w:sz w:val="22"/>
          <w:szCs w:val="22"/>
        </w:rPr>
        <w:t>s</w:t>
      </w:r>
      <w:r w:rsidR="003E7CE1">
        <w:rPr>
          <w:rFonts w:ascii="Arial" w:hAnsi="Arial" w:cs="Arial"/>
          <w:sz w:val="22"/>
          <w:szCs w:val="22"/>
        </w:rPr>
        <w:t>oftware de facturación.</w:t>
      </w:r>
    </w:p>
    <w:p w14:paraId="10DE1CF4" w14:textId="77777777" w:rsidR="003E7CE1" w:rsidRDefault="003E7CE1" w:rsidP="00024F3E">
      <w:pPr>
        <w:jc w:val="both"/>
        <w:rPr>
          <w:rFonts w:ascii="Arial" w:hAnsi="Arial" w:cs="Arial"/>
          <w:sz w:val="22"/>
          <w:szCs w:val="22"/>
        </w:rPr>
      </w:pPr>
    </w:p>
    <w:p w14:paraId="3409774F" w14:textId="77777777" w:rsidR="003E7CE1" w:rsidRDefault="00056EFA" w:rsidP="00024F3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6.3 </w:t>
      </w:r>
      <w:r w:rsidR="003E7CE1">
        <w:rPr>
          <w:rFonts w:ascii="Arial" w:hAnsi="Arial" w:cs="Arial"/>
          <w:sz w:val="22"/>
          <w:szCs w:val="22"/>
        </w:rPr>
        <w:t xml:space="preserve">Generar </w:t>
      </w:r>
      <w:r w:rsidR="008F7468">
        <w:rPr>
          <w:rFonts w:ascii="Arial" w:hAnsi="Arial" w:cs="Arial"/>
          <w:sz w:val="22"/>
          <w:szCs w:val="22"/>
        </w:rPr>
        <w:t xml:space="preserve">mensualmente </w:t>
      </w:r>
      <w:r w:rsidR="003E7CE1">
        <w:rPr>
          <w:rFonts w:ascii="Arial" w:hAnsi="Arial" w:cs="Arial"/>
          <w:sz w:val="22"/>
          <w:szCs w:val="22"/>
        </w:rPr>
        <w:t>el informe de recaudos del periodo</w:t>
      </w:r>
      <w:r w:rsidR="009F354B">
        <w:rPr>
          <w:rFonts w:ascii="Arial" w:hAnsi="Arial" w:cs="Arial"/>
          <w:sz w:val="22"/>
          <w:szCs w:val="22"/>
        </w:rPr>
        <w:t xml:space="preserve"> que contiene</w:t>
      </w:r>
      <w:r w:rsidR="00E476A8">
        <w:rPr>
          <w:rFonts w:ascii="Arial" w:hAnsi="Arial" w:cs="Arial"/>
          <w:sz w:val="22"/>
          <w:szCs w:val="22"/>
        </w:rPr>
        <w:t>: Informe</w:t>
      </w:r>
      <w:r w:rsidR="009F354B">
        <w:rPr>
          <w:rFonts w:ascii="Arial" w:hAnsi="Arial" w:cs="Arial"/>
          <w:sz w:val="22"/>
          <w:szCs w:val="22"/>
        </w:rPr>
        <w:t xml:space="preserve"> por fecha, informe por bancos, informe detallado y el resumen total</w:t>
      </w:r>
      <w:r w:rsidR="003E7CE1">
        <w:rPr>
          <w:rFonts w:ascii="Arial" w:hAnsi="Arial" w:cs="Arial"/>
          <w:sz w:val="22"/>
          <w:szCs w:val="22"/>
        </w:rPr>
        <w:t xml:space="preserve"> y enviar a la dependencia de Tesorería.</w:t>
      </w:r>
    </w:p>
    <w:p w14:paraId="6A32F427" w14:textId="77777777" w:rsidR="00E51158" w:rsidRDefault="00E51158" w:rsidP="00024F3E">
      <w:pPr>
        <w:jc w:val="both"/>
        <w:rPr>
          <w:rFonts w:ascii="Arial" w:hAnsi="Arial" w:cs="Arial"/>
          <w:sz w:val="22"/>
          <w:szCs w:val="22"/>
        </w:rPr>
      </w:pPr>
    </w:p>
    <w:p w14:paraId="3FCD6FEF" w14:textId="77777777" w:rsidR="00E51158" w:rsidRDefault="00056EFA" w:rsidP="00E5115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6.4 </w:t>
      </w:r>
      <w:r w:rsidR="00E51158">
        <w:rPr>
          <w:rFonts w:ascii="Arial" w:hAnsi="Arial" w:cs="Arial"/>
          <w:sz w:val="22"/>
          <w:szCs w:val="22"/>
        </w:rPr>
        <w:t>Generar</w:t>
      </w:r>
      <w:r w:rsidR="00E51158" w:rsidRPr="008D5F82">
        <w:rPr>
          <w:rFonts w:ascii="Arial" w:hAnsi="Arial" w:cs="Arial"/>
          <w:sz w:val="22"/>
          <w:szCs w:val="22"/>
        </w:rPr>
        <w:t xml:space="preserve"> la agenda </w:t>
      </w:r>
      <w:r w:rsidR="00E51158">
        <w:rPr>
          <w:rFonts w:ascii="Arial" w:hAnsi="Arial" w:cs="Arial"/>
          <w:sz w:val="22"/>
          <w:szCs w:val="22"/>
        </w:rPr>
        <w:t xml:space="preserve">o periodo a facturar </w:t>
      </w:r>
      <w:r w:rsidR="00E51158" w:rsidRPr="008D5F82">
        <w:rPr>
          <w:rFonts w:ascii="Arial" w:hAnsi="Arial" w:cs="Arial"/>
          <w:sz w:val="22"/>
          <w:szCs w:val="22"/>
        </w:rPr>
        <w:t>que contiene la información general del proceso</w:t>
      </w:r>
      <w:r w:rsidR="00E51158">
        <w:rPr>
          <w:rFonts w:ascii="Arial" w:hAnsi="Arial" w:cs="Arial"/>
          <w:sz w:val="22"/>
          <w:szCs w:val="22"/>
        </w:rPr>
        <w:t xml:space="preserve"> a facturar que incluye:  Periodo</w:t>
      </w:r>
      <w:r w:rsidR="00E51158" w:rsidRPr="008D5F82">
        <w:rPr>
          <w:rFonts w:ascii="Arial" w:hAnsi="Arial" w:cs="Arial"/>
          <w:sz w:val="22"/>
          <w:szCs w:val="22"/>
        </w:rPr>
        <w:t xml:space="preserve"> a facturar, fecha del proceso, fecha</w:t>
      </w:r>
      <w:r w:rsidR="00E51158">
        <w:rPr>
          <w:rFonts w:ascii="Arial" w:hAnsi="Arial" w:cs="Arial"/>
          <w:sz w:val="22"/>
          <w:szCs w:val="22"/>
        </w:rPr>
        <w:t>s para pago inmediata y fecha límite de recaudo del servicio,</w:t>
      </w:r>
      <w:r w:rsidR="00E51158" w:rsidRPr="008D5F82">
        <w:rPr>
          <w:rFonts w:ascii="Arial" w:hAnsi="Arial" w:cs="Arial"/>
          <w:sz w:val="22"/>
          <w:szCs w:val="22"/>
        </w:rPr>
        <w:t xml:space="preserve"> intereses por mora</w:t>
      </w:r>
      <w:r w:rsidR="00E51158">
        <w:rPr>
          <w:rFonts w:ascii="Arial" w:hAnsi="Arial" w:cs="Arial"/>
          <w:sz w:val="22"/>
          <w:szCs w:val="22"/>
        </w:rPr>
        <w:t xml:space="preserve">, promedios de consumo, costos de referencia de las tarifas aplicadas si éstas han sido </w:t>
      </w:r>
      <w:r w:rsidR="007A35FA">
        <w:rPr>
          <w:rFonts w:ascii="Arial" w:hAnsi="Arial" w:cs="Arial"/>
          <w:sz w:val="22"/>
          <w:szCs w:val="22"/>
        </w:rPr>
        <w:t>modificadas</w:t>
      </w:r>
      <w:r w:rsidR="00E51158">
        <w:rPr>
          <w:rFonts w:ascii="Arial" w:hAnsi="Arial" w:cs="Arial"/>
          <w:sz w:val="22"/>
          <w:szCs w:val="22"/>
        </w:rPr>
        <w:t>.</w:t>
      </w:r>
    </w:p>
    <w:p w14:paraId="474BEFA7" w14:textId="77777777" w:rsidR="00E476A8" w:rsidRDefault="00E476A8" w:rsidP="00024F3E">
      <w:pPr>
        <w:jc w:val="both"/>
        <w:rPr>
          <w:rFonts w:ascii="Arial" w:hAnsi="Arial" w:cs="Arial"/>
          <w:sz w:val="22"/>
          <w:szCs w:val="22"/>
        </w:rPr>
      </w:pPr>
    </w:p>
    <w:p w14:paraId="4735AC9D" w14:textId="77777777" w:rsidR="00E51158" w:rsidRDefault="00056EFA" w:rsidP="00024F3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6.5 </w:t>
      </w:r>
      <w:r w:rsidR="00E51158">
        <w:rPr>
          <w:rFonts w:ascii="Arial" w:hAnsi="Arial" w:cs="Arial"/>
          <w:sz w:val="22"/>
          <w:szCs w:val="22"/>
        </w:rPr>
        <w:t>Efectuar las modificaciones a que haya lugar, de acuerdo a las solicitudes de los suscriptores.</w:t>
      </w:r>
    </w:p>
    <w:p w14:paraId="712BDFCB" w14:textId="77777777" w:rsidR="00E51158" w:rsidRDefault="00E51158" w:rsidP="00024F3E">
      <w:pPr>
        <w:jc w:val="both"/>
        <w:rPr>
          <w:rFonts w:ascii="Arial" w:hAnsi="Arial" w:cs="Arial"/>
          <w:sz w:val="22"/>
          <w:szCs w:val="22"/>
        </w:rPr>
      </w:pPr>
    </w:p>
    <w:p w14:paraId="3B356A01" w14:textId="77777777" w:rsidR="00E51158" w:rsidRDefault="00056EFA" w:rsidP="00E5115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6.6 </w:t>
      </w:r>
      <w:r w:rsidR="00E51158">
        <w:rPr>
          <w:rFonts w:ascii="Arial" w:hAnsi="Arial" w:cs="Arial"/>
          <w:sz w:val="22"/>
          <w:szCs w:val="22"/>
        </w:rPr>
        <w:t>C</w:t>
      </w:r>
      <w:r w:rsidR="00E51158" w:rsidRPr="008D5F82">
        <w:rPr>
          <w:rFonts w:ascii="Arial" w:hAnsi="Arial" w:cs="Arial"/>
          <w:sz w:val="22"/>
          <w:szCs w:val="22"/>
        </w:rPr>
        <w:t>rea</w:t>
      </w:r>
      <w:r w:rsidR="00E51158">
        <w:rPr>
          <w:rFonts w:ascii="Arial" w:hAnsi="Arial" w:cs="Arial"/>
          <w:sz w:val="22"/>
          <w:szCs w:val="22"/>
        </w:rPr>
        <w:t>r</w:t>
      </w:r>
      <w:r w:rsidR="00E51158" w:rsidRPr="008D5F82">
        <w:rPr>
          <w:rFonts w:ascii="Arial" w:hAnsi="Arial" w:cs="Arial"/>
          <w:sz w:val="22"/>
          <w:szCs w:val="22"/>
        </w:rPr>
        <w:t xml:space="preserve"> el libro de lecturas que será remitido a</w:t>
      </w:r>
      <w:r w:rsidR="00E51158">
        <w:rPr>
          <w:rFonts w:ascii="Arial" w:hAnsi="Arial" w:cs="Arial"/>
          <w:sz w:val="22"/>
          <w:szCs w:val="22"/>
        </w:rPr>
        <w:t xml:space="preserve"> </w:t>
      </w:r>
      <w:r w:rsidR="00E51158" w:rsidRPr="008D5F82">
        <w:rPr>
          <w:rFonts w:ascii="Arial" w:hAnsi="Arial" w:cs="Arial"/>
          <w:sz w:val="22"/>
          <w:szCs w:val="22"/>
        </w:rPr>
        <w:t>l</w:t>
      </w:r>
      <w:r w:rsidR="00E51158">
        <w:rPr>
          <w:rFonts w:ascii="Arial" w:hAnsi="Arial" w:cs="Arial"/>
          <w:sz w:val="22"/>
          <w:szCs w:val="22"/>
        </w:rPr>
        <w:t xml:space="preserve">os fontaneros de los municipios concesionados </w:t>
      </w:r>
      <w:r w:rsidR="0068793E">
        <w:rPr>
          <w:rFonts w:ascii="Arial" w:hAnsi="Arial" w:cs="Arial"/>
          <w:sz w:val="22"/>
          <w:szCs w:val="22"/>
        </w:rPr>
        <w:t xml:space="preserve">para el procedimiento de </w:t>
      </w:r>
      <w:r w:rsidR="00E51158" w:rsidRPr="008D5F82">
        <w:rPr>
          <w:rFonts w:ascii="Arial" w:hAnsi="Arial" w:cs="Arial"/>
          <w:sz w:val="22"/>
          <w:szCs w:val="22"/>
        </w:rPr>
        <w:t>toma de lecturas vivienda a vivienda</w:t>
      </w:r>
      <w:r w:rsidR="00E51158">
        <w:rPr>
          <w:rFonts w:ascii="Arial" w:hAnsi="Arial" w:cs="Arial"/>
          <w:sz w:val="22"/>
          <w:szCs w:val="22"/>
        </w:rPr>
        <w:t>. U</w:t>
      </w:r>
      <w:r w:rsidR="00E51158" w:rsidRPr="008D5F82">
        <w:rPr>
          <w:rFonts w:ascii="Arial" w:hAnsi="Arial" w:cs="Arial"/>
          <w:sz w:val="22"/>
          <w:szCs w:val="22"/>
        </w:rPr>
        <w:t>na vez terminada la toma, el libro será remitido</w:t>
      </w:r>
      <w:r w:rsidR="00E51158">
        <w:rPr>
          <w:rFonts w:ascii="Arial" w:hAnsi="Arial" w:cs="Arial"/>
          <w:sz w:val="22"/>
          <w:szCs w:val="22"/>
        </w:rPr>
        <w:t xml:space="preserve"> en medio magnético</w:t>
      </w:r>
      <w:r w:rsidR="00E51158" w:rsidRPr="008D5F82">
        <w:rPr>
          <w:rFonts w:ascii="Arial" w:hAnsi="Arial" w:cs="Arial"/>
          <w:sz w:val="22"/>
          <w:szCs w:val="22"/>
        </w:rPr>
        <w:t xml:space="preserve"> a la </w:t>
      </w:r>
      <w:r w:rsidR="00D14E71">
        <w:rPr>
          <w:rFonts w:ascii="Arial" w:hAnsi="Arial" w:cs="Arial"/>
          <w:sz w:val="22"/>
          <w:szCs w:val="22"/>
        </w:rPr>
        <w:t>dependencia</w:t>
      </w:r>
      <w:r w:rsidR="00E51158" w:rsidRPr="008D5F82">
        <w:rPr>
          <w:rFonts w:ascii="Arial" w:hAnsi="Arial" w:cs="Arial"/>
          <w:sz w:val="22"/>
          <w:szCs w:val="22"/>
        </w:rPr>
        <w:t xml:space="preserve"> de servicios públicos</w:t>
      </w:r>
      <w:r w:rsidR="00D14E71">
        <w:rPr>
          <w:rFonts w:ascii="Arial" w:hAnsi="Arial" w:cs="Arial"/>
          <w:sz w:val="22"/>
          <w:szCs w:val="22"/>
        </w:rPr>
        <w:t xml:space="preserve"> de Neiva.</w:t>
      </w:r>
    </w:p>
    <w:p w14:paraId="0B307A90" w14:textId="77777777" w:rsidR="00E51158" w:rsidRDefault="00E51158" w:rsidP="00024F3E">
      <w:pPr>
        <w:jc w:val="both"/>
        <w:rPr>
          <w:rFonts w:ascii="Arial" w:hAnsi="Arial" w:cs="Arial"/>
          <w:sz w:val="22"/>
          <w:szCs w:val="22"/>
        </w:rPr>
      </w:pPr>
    </w:p>
    <w:p w14:paraId="5DDAA3C1" w14:textId="77777777" w:rsidR="00E51158" w:rsidRDefault="00056EFA" w:rsidP="00E5115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6.7 </w:t>
      </w:r>
      <w:r w:rsidR="00E51158">
        <w:rPr>
          <w:rFonts w:ascii="Arial" w:hAnsi="Arial" w:cs="Arial"/>
          <w:sz w:val="22"/>
          <w:szCs w:val="22"/>
        </w:rPr>
        <w:t xml:space="preserve">Digitar o migrar automáticamente las lecturas </w:t>
      </w:r>
      <w:r w:rsidR="00E51158" w:rsidRPr="008D5F82">
        <w:rPr>
          <w:rFonts w:ascii="Arial" w:hAnsi="Arial" w:cs="Arial"/>
          <w:sz w:val="22"/>
          <w:szCs w:val="22"/>
        </w:rPr>
        <w:t>al so</w:t>
      </w:r>
      <w:r w:rsidR="00E51158">
        <w:rPr>
          <w:rFonts w:ascii="Arial" w:hAnsi="Arial" w:cs="Arial"/>
          <w:sz w:val="22"/>
          <w:szCs w:val="22"/>
        </w:rPr>
        <w:t>ftware de facturación.</w:t>
      </w:r>
    </w:p>
    <w:p w14:paraId="27C8FADB" w14:textId="77777777" w:rsidR="00E51158" w:rsidRDefault="00E51158" w:rsidP="00E51158">
      <w:pPr>
        <w:jc w:val="both"/>
        <w:rPr>
          <w:rFonts w:ascii="Arial" w:hAnsi="Arial" w:cs="Arial"/>
          <w:sz w:val="22"/>
          <w:szCs w:val="22"/>
        </w:rPr>
      </w:pPr>
    </w:p>
    <w:p w14:paraId="644C71EF" w14:textId="77777777" w:rsidR="00E51158" w:rsidRDefault="00056EFA" w:rsidP="00E5115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6.8 </w:t>
      </w:r>
      <w:r w:rsidR="007A35FA">
        <w:rPr>
          <w:rFonts w:ascii="Arial" w:hAnsi="Arial" w:cs="Arial"/>
          <w:sz w:val="22"/>
          <w:szCs w:val="22"/>
        </w:rPr>
        <w:t xml:space="preserve">Generar </w:t>
      </w:r>
      <w:r w:rsidR="00E51158">
        <w:rPr>
          <w:rFonts w:ascii="Arial" w:hAnsi="Arial" w:cs="Arial"/>
          <w:sz w:val="22"/>
          <w:szCs w:val="22"/>
        </w:rPr>
        <w:t xml:space="preserve">el listado de </w:t>
      </w:r>
      <w:r w:rsidR="00E51158" w:rsidRPr="008D5F82">
        <w:rPr>
          <w:rFonts w:ascii="Arial" w:hAnsi="Arial" w:cs="Arial"/>
          <w:sz w:val="22"/>
          <w:szCs w:val="22"/>
        </w:rPr>
        <w:t>crítica</w:t>
      </w:r>
      <w:r w:rsidR="00E51158">
        <w:rPr>
          <w:rFonts w:ascii="Arial" w:hAnsi="Arial" w:cs="Arial"/>
          <w:sz w:val="22"/>
          <w:szCs w:val="22"/>
        </w:rPr>
        <w:t xml:space="preserve"> de lecturas</w:t>
      </w:r>
      <w:r w:rsidR="00E51158" w:rsidRPr="008D5F82">
        <w:rPr>
          <w:rFonts w:ascii="Arial" w:hAnsi="Arial" w:cs="Arial"/>
          <w:sz w:val="22"/>
          <w:szCs w:val="22"/>
        </w:rPr>
        <w:t xml:space="preserve"> para establecer, corregir y/o justificar anomalías, consumos en cero, consumos altos, </w:t>
      </w:r>
      <w:r w:rsidR="00E51158">
        <w:rPr>
          <w:rFonts w:ascii="Arial" w:hAnsi="Arial" w:cs="Arial"/>
          <w:sz w:val="22"/>
          <w:szCs w:val="22"/>
        </w:rPr>
        <w:t>desviaciones significativas, entre otros, el cual se envía a los Coordinadores Locales de los Municipios concesionados.</w:t>
      </w:r>
    </w:p>
    <w:p w14:paraId="63BBB783" w14:textId="77777777" w:rsidR="00E51158" w:rsidRDefault="00E51158" w:rsidP="00E51158">
      <w:pPr>
        <w:jc w:val="both"/>
        <w:rPr>
          <w:rFonts w:ascii="Arial" w:hAnsi="Arial" w:cs="Arial"/>
          <w:sz w:val="22"/>
          <w:szCs w:val="22"/>
        </w:rPr>
      </w:pPr>
    </w:p>
    <w:p w14:paraId="337C06B0" w14:textId="77777777" w:rsidR="00E51158" w:rsidRDefault="00056EFA" w:rsidP="00E5115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6.9 </w:t>
      </w:r>
      <w:r w:rsidR="00E51158">
        <w:rPr>
          <w:rFonts w:ascii="Arial" w:hAnsi="Arial" w:cs="Arial"/>
          <w:sz w:val="22"/>
          <w:szCs w:val="22"/>
        </w:rPr>
        <w:t>Revisar el listado de críticas para corregir posible</w:t>
      </w:r>
      <w:r w:rsidR="007A35FA">
        <w:rPr>
          <w:rFonts w:ascii="Arial" w:hAnsi="Arial" w:cs="Arial"/>
          <w:sz w:val="22"/>
          <w:szCs w:val="22"/>
        </w:rPr>
        <w:t>s</w:t>
      </w:r>
      <w:r w:rsidR="00E51158">
        <w:rPr>
          <w:rFonts w:ascii="Arial" w:hAnsi="Arial" w:cs="Arial"/>
          <w:sz w:val="22"/>
          <w:szCs w:val="22"/>
        </w:rPr>
        <w:t xml:space="preserve"> errores de digitalización de lecturas.</w:t>
      </w:r>
    </w:p>
    <w:p w14:paraId="38196F92" w14:textId="77777777" w:rsidR="00E51158" w:rsidRDefault="00E51158" w:rsidP="00E51158">
      <w:pPr>
        <w:jc w:val="both"/>
        <w:rPr>
          <w:rFonts w:ascii="Arial" w:hAnsi="Arial" w:cs="Arial"/>
          <w:sz w:val="22"/>
          <w:szCs w:val="22"/>
        </w:rPr>
      </w:pPr>
    </w:p>
    <w:p w14:paraId="42DA0184" w14:textId="77777777" w:rsidR="00E51158" w:rsidRDefault="006637EA" w:rsidP="00E51158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6.10 </w:t>
      </w:r>
      <w:r w:rsidR="00E51158">
        <w:rPr>
          <w:rFonts w:ascii="Arial" w:hAnsi="Arial" w:cs="Arial"/>
          <w:color w:val="000000"/>
          <w:sz w:val="22"/>
          <w:szCs w:val="22"/>
        </w:rPr>
        <w:t>Digitar las críticas de las lecturas que fueron efectuadas en terreno por el funcionario encargado de la toma de lecturas.</w:t>
      </w:r>
    </w:p>
    <w:p w14:paraId="4078F7C0" w14:textId="77777777" w:rsidR="00E51158" w:rsidRDefault="00E51158" w:rsidP="00E51158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7BC54F92" w14:textId="77777777" w:rsidR="00E51158" w:rsidRPr="00D805A9" w:rsidRDefault="006637EA" w:rsidP="00E51158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6.11 </w:t>
      </w:r>
      <w:r w:rsidR="00E51158">
        <w:rPr>
          <w:rFonts w:ascii="Arial" w:hAnsi="Arial" w:cs="Arial"/>
          <w:color w:val="000000"/>
          <w:sz w:val="22"/>
          <w:szCs w:val="22"/>
        </w:rPr>
        <w:t>Procesar el libro de lecturas en el software de facturación.</w:t>
      </w:r>
    </w:p>
    <w:p w14:paraId="5B8A9789" w14:textId="77777777" w:rsidR="00E51158" w:rsidRPr="008D5F82" w:rsidRDefault="00E51158" w:rsidP="00E51158">
      <w:pPr>
        <w:jc w:val="both"/>
        <w:rPr>
          <w:rFonts w:ascii="Arial" w:hAnsi="Arial" w:cs="Arial"/>
          <w:sz w:val="22"/>
          <w:szCs w:val="22"/>
        </w:rPr>
      </w:pPr>
    </w:p>
    <w:p w14:paraId="6EE45A94" w14:textId="77777777" w:rsidR="00E51158" w:rsidRDefault="006637EA" w:rsidP="00E5115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6.12 </w:t>
      </w:r>
      <w:r w:rsidR="00E51158">
        <w:rPr>
          <w:rFonts w:ascii="Arial" w:hAnsi="Arial" w:cs="Arial"/>
          <w:sz w:val="22"/>
          <w:szCs w:val="22"/>
        </w:rPr>
        <w:t>P</w:t>
      </w:r>
      <w:r w:rsidR="00E51158" w:rsidRPr="008D5F82">
        <w:rPr>
          <w:rFonts w:ascii="Arial" w:hAnsi="Arial" w:cs="Arial"/>
          <w:sz w:val="22"/>
          <w:szCs w:val="22"/>
        </w:rPr>
        <w:t>roces</w:t>
      </w:r>
      <w:r w:rsidR="00E51158">
        <w:rPr>
          <w:rFonts w:ascii="Arial" w:hAnsi="Arial" w:cs="Arial"/>
          <w:sz w:val="22"/>
          <w:szCs w:val="22"/>
        </w:rPr>
        <w:t>ar PREFACTURACIÓN y proceder a la revisión de la misma, antes de la impresión definitiva.</w:t>
      </w:r>
    </w:p>
    <w:p w14:paraId="4973CA9D" w14:textId="77777777" w:rsidR="00E51158" w:rsidRPr="008D5F82" w:rsidRDefault="00E51158" w:rsidP="00CA3CC7">
      <w:pPr>
        <w:ind w:left="-284" w:firstLine="142"/>
        <w:jc w:val="both"/>
        <w:rPr>
          <w:rFonts w:ascii="Arial" w:hAnsi="Arial" w:cs="Arial"/>
          <w:sz w:val="22"/>
          <w:szCs w:val="22"/>
        </w:rPr>
      </w:pPr>
    </w:p>
    <w:p w14:paraId="7A30C3C5" w14:textId="77777777" w:rsidR="00E51158" w:rsidRDefault="006637EA" w:rsidP="00E5115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6.13 </w:t>
      </w:r>
      <w:r w:rsidR="00E51158">
        <w:rPr>
          <w:rFonts w:ascii="Arial" w:hAnsi="Arial" w:cs="Arial"/>
          <w:sz w:val="22"/>
          <w:szCs w:val="22"/>
        </w:rPr>
        <w:t>Corregir las inconsistencias si hay lugar a ello.</w:t>
      </w:r>
    </w:p>
    <w:p w14:paraId="3BD35B7F" w14:textId="77777777" w:rsidR="00E51158" w:rsidRDefault="00E51158" w:rsidP="00E51158">
      <w:pPr>
        <w:jc w:val="both"/>
        <w:rPr>
          <w:rFonts w:ascii="Arial" w:hAnsi="Arial" w:cs="Arial"/>
          <w:sz w:val="22"/>
          <w:szCs w:val="22"/>
        </w:rPr>
      </w:pPr>
    </w:p>
    <w:p w14:paraId="3669E596" w14:textId="77777777" w:rsidR="00E51158" w:rsidRDefault="006637EA" w:rsidP="00E5115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6.14 </w:t>
      </w:r>
      <w:r w:rsidR="00E51158">
        <w:rPr>
          <w:rFonts w:ascii="Arial" w:hAnsi="Arial" w:cs="Arial"/>
          <w:sz w:val="22"/>
          <w:szCs w:val="22"/>
        </w:rPr>
        <w:t>Procesar facturación definiti</w:t>
      </w:r>
      <w:r w:rsidR="00BA2BA7">
        <w:rPr>
          <w:rFonts w:ascii="Arial" w:hAnsi="Arial" w:cs="Arial"/>
          <w:sz w:val="22"/>
          <w:szCs w:val="22"/>
        </w:rPr>
        <w:t>va.</w:t>
      </w:r>
    </w:p>
    <w:p w14:paraId="17998C27" w14:textId="77777777" w:rsidR="00E51158" w:rsidRDefault="00E51158" w:rsidP="00E51158">
      <w:pPr>
        <w:jc w:val="both"/>
        <w:rPr>
          <w:rFonts w:ascii="Arial" w:hAnsi="Arial" w:cs="Arial"/>
          <w:sz w:val="22"/>
          <w:szCs w:val="22"/>
        </w:rPr>
      </w:pPr>
    </w:p>
    <w:p w14:paraId="78A273C7" w14:textId="77777777" w:rsidR="00E51158" w:rsidRDefault="006637EA" w:rsidP="00E51158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6.15 </w:t>
      </w:r>
      <w:r w:rsidR="00E51158">
        <w:rPr>
          <w:rFonts w:ascii="Arial" w:hAnsi="Arial" w:cs="Arial"/>
          <w:sz w:val="22"/>
          <w:szCs w:val="22"/>
        </w:rPr>
        <w:t>I</w:t>
      </w:r>
      <w:r w:rsidR="00E51158" w:rsidRPr="008D5F82">
        <w:rPr>
          <w:rFonts w:ascii="Arial" w:hAnsi="Arial" w:cs="Arial"/>
          <w:sz w:val="22"/>
          <w:szCs w:val="22"/>
        </w:rPr>
        <w:t>mprimir en bloque las facturas en los formatos autorizados por la entidad y se remiten a cada uno de los municipios para su posterior reparto.</w:t>
      </w:r>
      <w:r w:rsidR="00BA2BA7">
        <w:rPr>
          <w:rFonts w:ascii="Arial" w:hAnsi="Arial" w:cs="Arial"/>
          <w:sz w:val="22"/>
          <w:szCs w:val="22"/>
        </w:rPr>
        <w:t xml:space="preserve"> </w:t>
      </w:r>
      <w:r w:rsidR="00E51158" w:rsidRPr="009713F9">
        <w:rPr>
          <w:rFonts w:ascii="Arial" w:hAnsi="Arial" w:cs="Arial"/>
          <w:color w:val="000000"/>
          <w:sz w:val="22"/>
          <w:szCs w:val="22"/>
        </w:rPr>
        <w:t>Las facturas no entregadas por cualquier circunstancia, quedaran a disposición del</w:t>
      </w:r>
      <w:r w:rsidR="00E51158">
        <w:rPr>
          <w:rFonts w:ascii="Arial" w:hAnsi="Arial" w:cs="Arial"/>
          <w:color w:val="000000"/>
          <w:sz w:val="22"/>
          <w:szCs w:val="22"/>
        </w:rPr>
        <w:t xml:space="preserve"> Coordinador Local,</w:t>
      </w:r>
      <w:r w:rsidR="00E51158" w:rsidRPr="009713F9">
        <w:rPr>
          <w:rFonts w:ascii="Arial" w:hAnsi="Arial" w:cs="Arial"/>
          <w:color w:val="000000"/>
          <w:sz w:val="22"/>
          <w:szCs w:val="22"/>
        </w:rPr>
        <w:t xml:space="preserve"> para ser entregadas personalmente a los suscriptores que vayan a la empresa a reclamarlas.</w:t>
      </w:r>
    </w:p>
    <w:p w14:paraId="0B40A1AA" w14:textId="77777777" w:rsidR="00E51158" w:rsidRPr="009713F9" w:rsidRDefault="00E51158" w:rsidP="00E51158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4986C0B6" w14:textId="77777777" w:rsidR="00E51158" w:rsidRPr="00B81A18" w:rsidRDefault="006637EA" w:rsidP="00E51158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6.16 </w:t>
      </w:r>
      <w:r w:rsidR="00E51158">
        <w:rPr>
          <w:rFonts w:ascii="Arial" w:hAnsi="Arial" w:cs="Arial"/>
          <w:color w:val="000000"/>
          <w:sz w:val="22"/>
          <w:szCs w:val="22"/>
        </w:rPr>
        <w:t>E</w:t>
      </w:r>
      <w:r w:rsidR="00E51158" w:rsidRPr="00B81A18">
        <w:rPr>
          <w:rFonts w:ascii="Arial" w:hAnsi="Arial" w:cs="Arial"/>
          <w:color w:val="000000"/>
          <w:sz w:val="22"/>
          <w:szCs w:val="22"/>
        </w:rPr>
        <w:t xml:space="preserve">mitir </w:t>
      </w:r>
      <w:r w:rsidR="00D14E71">
        <w:rPr>
          <w:rFonts w:ascii="Arial" w:hAnsi="Arial" w:cs="Arial"/>
          <w:color w:val="000000"/>
          <w:sz w:val="22"/>
          <w:szCs w:val="22"/>
        </w:rPr>
        <w:t xml:space="preserve">mensualmente </w:t>
      </w:r>
      <w:r w:rsidR="00E51158" w:rsidRPr="00B81A18">
        <w:rPr>
          <w:rFonts w:ascii="Arial" w:hAnsi="Arial" w:cs="Arial"/>
          <w:color w:val="000000"/>
          <w:sz w:val="22"/>
          <w:szCs w:val="22"/>
        </w:rPr>
        <w:t>el</w:t>
      </w:r>
      <w:r w:rsidR="00E51158">
        <w:rPr>
          <w:rFonts w:ascii="Arial" w:hAnsi="Arial" w:cs="Arial"/>
          <w:color w:val="000000"/>
          <w:sz w:val="22"/>
          <w:szCs w:val="22"/>
        </w:rPr>
        <w:t xml:space="preserve"> </w:t>
      </w:r>
      <w:r w:rsidR="00D14E71">
        <w:rPr>
          <w:rFonts w:ascii="Arial" w:hAnsi="Arial" w:cs="Arial"/>
          <w:color w:val="000000"/>
          <w:sz w:val="22"/>
          <w:szCs w:val="22"/>
        </w:rPr>
        <w:t>informe</w:t>
      </w:r>
      <w:r w:rsidR="00E51158">
        <w:rPr>
          <w:rFonts w:ascii="Arial" w:hAnsi="Arial" w:cs="Arial"/>
          <w:color w:val="000000"/>
          <w:sz w:val="22"/>
          <w:szCs w:val="22"/>
        </w:rPr>
        <w:t xml:space="preserve"> de facturación para enviar a Contabilidad</w:t>
      </w:r>
      <w:r w:rsidR="00BA2BA7">
        <w:rPr>
          <w:rFonts w:ascii="Arial" w:hAnsi="Arial" w:cs="Arial"/>
          <w:color w:val="000000"/>
          <w:sz w:val="22"/>
          <w:szCs w:val="22"/>
        </w:rPr>
        <w:t xml:space="preserve"> </w:t>
      </w:r>
      <w:r w:rsidR="00E51158">
        <w:rPr>
          <w:rFonts w:ascii="Arial" w:hAnsi="Arial" w:cs="Arial"/>
          <w:color w:val="000000"/>
          <w:sz w:val="22"/>
          <w:szCs w:val="22"/>
        </w:rPr>
        <w:t>que debe incluir</w:t>
      </w:r>
      <w:r w:rsidR="00E51158" w:rsidRPr="00B81A18">
        <w:rPr>
          <w:rFonts w:ascii="Arial" w:hAnsi="Arial" w:cs="Arial"/>
          <w:color w:val="000000"/>
          <w:sz w:val="22"/>
          <w:szCs w:val="22"/>
        </w:rPr>
        <w:t xml:space="preserve"> el</w:t>
      </w:r>
      <w:r w:rsidR="00E51158">
        <w:rPr>
          <w:rFonts w:ascii="Arial" w:hAnsi="Arial" w:cs="Arial"/>
          <w:color w:val="000000"/>
          <w:sz w:val="22"/>
          <w:szCs w:val="22"/>
        </w:rPr>
        <w:t xml:space="preserve"> valor facturado </w:t>
      </w:r>
      <w:r w:rsidR="00E51158" w:rsidRPr="00B81A18">
        <w:rPr>
          <w:rFonts w:ascii="Arial" w:hAnsi="Arial" w:cs="Arial"/>
          <w:color w:val="000000"/>
          <w:sz w:val="22"/>
          <w:szCs w:val="22"/>
        </w:rPr>
        <w:t>por todos los conceptos</w:t>
      </w:r>
      <w:r w:rsidR="00E51158">
        <w:rPr>
          <w:rFonts w:ascii="Arial" w:hAnsi="Arial" w:cs="Arial"/>
          <w:color w:val="000000"/>
          <w:sz w:val="22"/>
          <w:szCs w:val="22"/>
        </w:rPr>
        <w:t xml:space="preserve"> y los subsidios aplicados en cada servicio</w:t>
      </w:r>
      <w:r w:rsidR="00E51158" w:rsidRPr="00B81A18">
        <w:rPr>
          <w:rFonts w:ascii="Arial" w:hAnsi="Arial" w:cs="Arial"/>
          <w:color w:val="000000"/>
          <w:sz w:val="22"/>
          <w:szCs w:val="22"/>
        </w:rPr>
        <w:t>.</w:t>
      </w:r>
    </w:p>
    <w:p w14:paraId="519BEAAC" w14:textId="77777777" w:rsidR="00E51158" w:rsidRDefault="00E51158" w:rsidP="00E51158">
      <w:pPr>
        <w:jc w:val="both"/>
        <w:rPr>
          <w:rFonts w:ascii="Arial" w:hAnsi="Arial" w:cs="Arial"/>
          <w:sz w:val="22"/>
          <w:szCs w:val="22"/>
        </w:rPr>
      </w:pPr>
    </w:p>
    <w:p w14:paraId="6586992E" w14:textId="77777777" w:rsidR="00E476A8" w:rsidRDefault="006637EA" w:rsidP="00024F3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6.17 </w:t>
      </w:r>
      <w:r w:rsidR="00E476A8">
        <w:rPr>
          <w:rFonts w:ascii="Arial" w:hAnsi="Arial" w:cs="Arial"/>
          <w:sz w:val="22"/>
          <w:szCs w:val="22"/>
        </w:rPr>
        <w:t xml:space="preserve">Generar </w:t>
      </w:r>
      <w:r w:rsidR="00D14E71">
        <w:rPr>
          <w:rFonts w:ascii="Arial" w:hAnsi="Arial" w:cs="Arial"/>
          <w:sz w:val="22"/>
          <w:szCs w:val="22"/>
        </w:rPr>
        <w:t xml:space="preserve">mensualmente </w:t>
      </w:r>
      <w:r w:rsidR="00E476A8">
        <w:rPr>
          <w:rFonts w:ascii="Arial" w:hAnsi="Arial" w:cs="Arial"/>
          <w:sz w:val="22"/>
          <w:szCs w:val="22"/>
        </w:rPr>
        <w:t>el informe de subsidio</w:t>
      </w:r>
      <w:r w:rsidR="00D42B79">
        <w:rPr>
          <w:rFonts w:ascii="Arial" w:hAnsi="Arial" w:cs="Arial"/>
          <w:sz w:val="22"/>
          <w:szCs w:val="22"/>
        </w:rPr>
        <w:t xml:space="preserve">s por cada servicio para ser </w:t>
      </w:r>
      <w:r w:rsidR="00D14E71">
        <w:rPr>
          <w:rFonts w:ascii="Arial" w:hAnsi="Arial" w:cs="Arial"/>
          <w:sz w:val="22"/>
          <w:szCs w:val="22"/>
        </w:rPr>
        <w:t>entregado</w:t>
      </w:r>
      <w:r w:rsidR="00D42B79">
        <w:rPr>
          <w:rFonts w:ascii="Arial" w:hAnsi="Arial" w:cs="Arial"/>
          <w:sz w:val="22"/>
          <w:szCs w:val="22"/>
        </w:rPr>
        <w:t xml:space="preserve"> a cartera.</w:t>
      </w:r>
    </w:p>
    <w:p w14:paraId="77AF6B99" w14:textId="77777777" w:rsidR="00E51158" w:rsidRDefault="00E51158" w:rsidP="00024F3E">
      <w:pPr>
        <w:jc w:val="both"/>
        <w:rPr>
          <w:rFonts w:ascii="Arial" w:hAnsi="Arial" w:cs="Arial"/>
          <w:sz w:val="22"/>
          <w:szCs w:val="22"/>
        </w:rPr>
      </w:pPr>
    </w:p>
    <w:p w14:paraId="1FBFD062" w14:textId="77777777" w:rsidR="003E7CE1" w:rsidRDefault="003E7CE1" w:rsidP="00024F3E">
      <w:pPr>
        <w:jc w:val="both"/>
        <w:rPr>
          <w:rFonts w:ascii="Arial" w:hAnsi="Arial" w:cs="Arial"/>
          <w:sz w:val="22"/>
          <w:szCs w:val="22"/>
        </w:rPr>
      </w:pPr>
    </w:p>
    <w:p w14:paraId="1CAA0690" w14:textId="77777777" w:rsidR="00DB4F37" w:rsidRPr="00286D49" w:rsidRDefault="00DB4F37" w:rsidP="00286D49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b/>
          <w:sz w:val="22"/>
          <w:szCs w:val="22"/>
        </w:rPr>
      </w:pPr>
      <w:r w:rsidRPr="00286D49">
        <w:rPr>
          <w:rFonts w:ascii="Arial" w:hAnsi="Arial" w:cs="Arial"/>
          <w:b/>
          <w:sz w:val="22"/>
          <w:szCs w:val="22"/>
        </w:rPr>
        <w:t>REGISTROS</w:t>
      </w:r>
    </w:p>
    <w:p w14:paraId="41CA7650" w14:textId="77777777" w:rsidR="008D5F82" w:rsidRDefault="008D5F82" w:rsidP="00286D49">
      <w:pPr>
        <w:jc w:val="both"/>
        <w:rPr>
          <w:rFonts w:ascii="Arial" w:hAnsi="Arial" w:cs="Arial"/>
          <w:sz w:val="22"/>
          <w:szCs w:val="22"/>
        </w:rPr>
      </w:pPr>
    </w:p>
    <w:p w14:paraId="0F29B727" w14:textId="77777777" w:rsidR="00CB7FB7" w:rsidRDefault="00CB2971" w:rsidP="00286D49">
      <w:pPr>
        <w:numPr>
          <w:ilvl w:val="0"/>
          <w:numId w:val="5"/>
        </w:num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Factura </w:t>
      </w:r>
    </w:p>
    <w:p w14:paraId="4E640FB6" w14:textId="77777777" w:rsidR="008D5F82" w:rsidRDefault="008D5F82" w:rsidP="00286D49">
      <w:pPr>
        <w:numPr>
          <w:ilvl w:val="0"/>
          <w:numId w:val="5"/>
        </w:num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Informe general de facturación</w:t>
      </w:r>
      <w:r w:rsidR="00D14E7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FBB89F6" w14:textId="77777777" w:rsidR="008D5F82" w:rsidRPr="002B52C7" w:rsidRDefault="008D5F82" w:rsidP="00286D49">
      <w:pPr>
        <w:numPr>
          <w:ilvl w:val="0"/>
          <w:numId w:val="5"/>
        </w:num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Informe detallado de facturación</w:t>
      </w:r>
      <w:r w:rsidR="00D14E71">
        <w:rPr>
          <w:rFonts w:ascii="Arial" w:hAnsi="Arial" w:cs="Arial"/>
          <w:sz w:val="22"/>
          <w:szCs w:val="22"/>
        </w:rPr>
        <w:t>.</w:t>
      </w:r>
    </w:p>
    <w:p w14:paraId="08A8A233" w14:textId="77777777" w:rsidR="00DB4F37" w:rsidRPr="009713F9" w:rsidRDefault="009713F9" w:rsidP="00286D49">
      <w:pPr>
        <w:pStyle w:val="Textoindependiente"/>
        <w:numPr>
          <w:ilvl w:val="0"/>
          <w:numId w:val="4"/>
        </w:numPr>
        <w:spacing w:line="24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9713F9">
        <w:rPr>
          <w:rFonts w:ascii="Arial" w:hAnsi="Arial" w:cs="Arial"/>
          <w:sz w:val="22"/>
          <w:szCs w:val="22"/>
        </w:rPr>
        <w:t>Informe general de recaudo</w:t>
      </w:r>
      <w:r w:rsidR="0068793E">
        <w:rPr>
          <w:rFonts w:ascii="Arial" w:hAnsi="Arial" w:cs="Arial"/>
          <w:sz w:val="22"/>
          <w:szCs w:val="22"/>
        </w:rPr>
        <w:t>.</w:t>
      </w:r>
    </w:p>
    <w:p w14:paraId="48632D82" w14:textId="77777777" w:rsidR="009713F9" w:rsidRDefault="009713F9" w:rsidP="00286D49">
      <w:pPr>
        <w:pStyle w:val="Textoindependiente"/>
        <w:numPr>
          <w:ilvl w:val="0"/>
          <w:numId w:val="4"/>
        </w:numPr>
        <w:spacing w:line="24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9713F9">
        <w:rPr>
          <w:rFonts w:ascii="Arial" w:hAnsi="Arial" w:cs="Arial"/>
          <w:sz w:val="22"/>
          <w:szCs w:val="22"/>
        </w:rPr>
        <w:t>Tarifas</w:t>
      </w:r>
      <w:r w:rsidR="0068793E">
        <w:rPr>
          <w:rFonts w:ascii="Arial" w:hAnsi="Arial" w:cs="Arial"/>
          <w:sz w:val="22"/>
          <w:szCs w:val="22"/>
        </w:rPr>
        <w:t>.</w:t>
      </w:r>
    </w:p>
    <w:p w14:paraId="1FD5A9CC" w14:textId="77777777" w:rsidR="009713F9" w:rsidRDefault="009713F9" w:rsidP="00286D49">
      <w:pPr>
        <w:pStyle w:val="Textoindependiente"/>
        <w:numPr>
          <w:ilvl w:val="0"/>
          <w:numId w:val="4"/>
        </w:numPr>
        <w:spacing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Listado de cartera por edades</w:t>
      </w:r>
      <w:r w:rsidR="00BA2BA7">
        <w:rPr>
          <w:rFonts w:ascii="Arial" w:hAnsi="Arial" w:cs="Arial"/>
          <w:sz w:val="22"/>
          <w:szCs w:val="22"/>
        </w:rPr>
        <w:t>.</w:t>
      </w:r>
    </w:p>
    <w:p w14:paraId="62DFBB38" w14:textId="77777777" w:rsidR="00BA2BA7" w:rsidRDefault="00BA2BA7" w:rsidP="00286D49">
      <w:pPr>
        <w:pStyle w:val="Textoindependiente"/>
        <w:numPr>
          <w:ilvl w:val="0"/>
          <w:numId w:val="4"/>
        </w:numPr>
        <w:spacing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Informe de subsidios.</w:t>
      </w:r>
    </w:p>
    <w:p w14:paraId="3C1E3174" w14:textId="77777777" w:rsidR="000F4CB1" w:rsidRPr="008D5F82" w:rsidRDefault="000F4CB1" w:rsidP="008B6A46">
      <w:pPr>
        <w:pStyle w:val="Textoindependiente"/>
        <w:spacing w:line="240" w:lineRule="auto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6D5C0E5F" w14:textId="77777777" w:rsidR="00DB4F37" w:rsidRPr="002B52C7" w:rsidRDefault="00DB4F37" w:rsidP="00DB4F37">
      <w:pPr>
        <w:jc w:val="both"/>
        <w:rPr>
          <w:rFonts w:ascii="Arial" w:hAnsi="Arial" w:cs="Arial"/>
          <w:sz w:val="22"/>
          <w:szCs w:val="22"/>
        </w:rPr>
      </w:pPr>
    </w:p>
    <w:p w14:paraId="7FA04D8A" w14:textId="77777777" w:rsidR="00DB4F37" w:rsidRPr="00286D49" w:rsidRDefault="00DB4F37" w:rsidP="00286D49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b/>
          <w:sz w:val="22"/>
          <w:szCs w:val="22"/>
        </w:rPr>
      </w:pPr>
      <w:r w:rsidRPr="00286D49">
        <w:rPr>
          <w:rFonts w:ascii="Arial" w:hAnsi="Arial" w:cs="Arial"/>
          <w:b/>
          <w:sz w:val="22"/>
          <w:szCs w:val="22"/>
        </w:rPr>
        <w:t>CONTROL DE CAMBIOS</w:t>
      </w:r>
    </w:p>
    <w:p w14:paraId="43CBB13A" w14:textId="77777777" w:rsidR="00DB4F37" w:rsidRPr="002B52C7" w:rsidRDefault="00DB4F37" w:rsidP="00DB4F37">
      <w:pPr>
        <w:pStyle w:val="Textoindependiente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tbl>
      <w:tblPr>
        <w:tblW w:w="886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6"/>
        <w:gridCol w:w="1131"/>
        <w:gridCol w:w="1829"/>
      </w:tblGrid>
      <w:tr w:rsidR="00CA3CC7" w:rsidRPr="00CA3CC7" w14:paraId="7DECA28F" w14:textId="77777777" w:rsidTr="009F41EE">
        <w:trPr>
          <w:trHeight w:val="243"/>
          <w:jc w:val="center"/>
        </w:trPr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ACEEA" w14:textId="77777777" w:rsidR="00CA3CC7" w:rsidRPr="00CA3CC7" w:rsidRDefault="00CA3CC7" w:rsidP="00CA3CC7">
            <w:pPr>
              <w:suppressAutoHyphens/>
              <w:jc w:val="center"/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</w:pPr>
            <w:r w:rsidRPr="00CA3CC7"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>DESCRIPCION DE CAMBIOS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0E6D6" w14:textId="77777777" w:rsidR="00CA3CC7" w:rsidRPr="00CA3CC7" w:rsidRDefault="00CA3CC7" w:rsidP="00CA3CC7">
            <w:pPr>
              <w:suppressAutoHyphens/>
              <w:jc w:val="center"/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</w:pPr>
            <w:r w:rsidRPr="00CA3CC7"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>VERSIÓN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47516" w14:textId="77777777" w:rsidR="00CA3CC7" w:rsidRPr="00CA3CC7" w:rsidRDefault="00CA3CC7" w:rsidP="00CA3CC7">
            <w:pPr>
              <w:suppressAutoHyphens/>
              <w:jc w:val="center"/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</w:pPr>
            <w:r w:rsidRPr="00CA3CC7"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>FECHA</w:t>
            </w:r>
          </w:p>
        </w:tc>
      </w:tr>
      <w:tr w:rsidR="00CA3CC7" w:rsidRPr="00CA3CC7" w14:paraId="57418B52" w14:textId="77777777" w:rsidTr="009F41EE">
        <w:trPr>
          <w:trHeight w:val="243"/>
          <w:jc w:val="center"/>
        </w:trPr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5326B" w14:textId="77777777" w:rsidR="00CA3CC7" w:rsidRPr="00CA3CC7" w:rsidRDefault="00CA3CC7" w:rsidP="00CA3CC7">
            <w:pPr>
              <w:suppressAutoHyphens/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</w:pPr>
            <w:r w:rsidRPr="00CA3CC7"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>Primera emisión: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C376C" w14:textId="77777777" w:rsidR="00CA3CC7" w:rsidRPr="00CA3CC7" w:rsidRDefault="00CA3CC7" w:rsidP="00CA3CC7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CA3CC7">
              <w:rPr>
                <w:rFonts w:ascii="Arial" w:hAnsi="Arial" w:cs="Arial"/>
                <w:sz w:val="22"/>
                <w:szCs w:val="22"/>
                <w:lang w:val="es-CO" w:eastAsia="ar-SA"/>
              </w:rPr>
              <w:t>1.0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6EA25" w14:textId="77777777" w:rsidR="00CA3CC7" w:rsidRPr="00CA3CC7" w:rsidRDefault="007E3630" w:rsidP="007E3630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>14-05-</w:t>
            </w:r>
            <w:r w:rsidR="000D6005">
              <w:rPr>
                <w:rFonts w:ascii="Arial" w:hAnsi="Arial" w:cs="Arial"/>
                <w:sz w:val="22"/>
                <w:szCs w:val="22"/>
                <w:lang w:val="es-CO" w:eastAsia="ar-SA"/>
              </w:rPr>
              <w:t>2013</w:t>
            </w:r>
          </w:p>
        </w:tc>
      </w:tr>
      <w:tr w:rsidR="00CA3CC7" w:rsidRPr="00CA3CC7" w14:paraId="2905BF5C" w14:textId="77777777" w:rsidTr="009F41EE">
        <w:trPr>
          <w:trHeight w:val="243"/>
          <w:jc w:val="center"/>
        </w:trPr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AB66A" w14:textId="77777777" w:rsidR="00CA3CC7" w:rsidRPr="00CA3CC7" w:rsidRDefault="00CA3CC7" w:rsidP="00CA3CC7">
            <w:pPr>
              <w:suppressAutoHyphens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CA3CC7">
              <w:rPr>
                <w:rFonts w:ascii="Arial" w:hAnsi="Arial" w:cs="Arial"/>
                <w:sz w:val="22"/>
                <w:szCs w:val="22"/>
                <w:lang w:val="es-CO" w:eastAsia="ar-SA"/>
              </w:rPr>
              <w:t>Segunda emisión: Actualización</w:t>
            </w:r>
          </w:p>
          <w:p w14:paraId="4C84AA05" w14:textId="77777777" w:rsidR="00CA3CC7" w:rsidRPr="00CA3CC7" w:rsidRDefault="00CA3CC7" w:rsidP="00CA3CC7">
            <w:pPr>
              <w:suppressAutoHyphens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CA3CC7">
              <w:rPr>
                <w:rFonts w:ascii="Arial" w:hAnsi="Arial" w:cs="Arial"/>
                <w:sz w:val="22"/>
                <w:szCs w:val="22"/>
                <w:lang w:val="es-CO" w:eastAsia="ar-SA"/>
              </w:rPr>
              <w:t>Encabezado: actualización de logo de la entidad y cambio en la versión.</w:t>
            </w:r>
          </w:p>
          <w:p w14:paraId="187B4D6C" w14:textId="77777777" w:rsidR="00CA3CC7" w:rsidRPr="00CA3CC7" w:rsidRDefault="00CA3CC7" w:rsidP="00CA3CC7">
            <w:pPr>
              <w:suppressAutoHyphens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CA3CC7"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>Pie de página:</w:t>
            </w:r>
            <w:r w:rsidRPr="00CA3CC7">
              <w:rPr>
                <w:rFonts w:ascii="Arial" w:hAnsi="Arial" w:cs="Arial"/>
                <w:sz w:val="22"/>
                <w:szCs w:val="22"/>
                <w:lang w:val="es-CO" w:eastAsia="ar-SA"/>
              </w:rPr>
              <w:t xml:space="preserve"> inclusión de los sellos de calidad (ISO 9001-2008, NTC GP 1000-2009) y actualización de la información institucional.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5E646" w14:textId="77777777" w:rsidR="00CA3CC7" w:rsidRPr="00CA3CC7" w:rsidRDefault="00CA3CC7" w:rsidP="00CA3CC7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CA3CC7">
              <w:rPr>
                <w:rFonts w:ascii="Arial" w:hAnsi="Arial" w:cs="Arial"/>
                <w:sz w:val="22"/>
                <w:szCs w:val="22"/>
                <w:lang w:val="es-CO" w:eastAsia="ar-SA"/>
              </w:rPr>
              <w:t>2.0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FF48D" w14:textId="77777777" w:rsidR="00CA3CC7" w:rsidRPr="00CA3CC7" w:rsidRDefault="007E3630" w:rsidP="00CA3CC7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22-08-2014</w:t>
            </w:r>
          </w:p>
        </w:tc>
      </w:tr>
      <w:tr w:rsidR="00CA3CC7" w:rsidRPr="00CA3CC7" w14:paraId="7A4DD333" w14:textId="77777777" w:rsidTr="009F41EE">
        <w:trPr>
          <w:trHeight w:val="243"/>
          <w:jc w:val="center"/>
        </w:trPr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8AE2E5" w14:textId="77777777" w:rsidR="00CA3CC7" w:rsidRPr="00CA3CC7" w:rsidRDefault="00CA3CC7" w:rsidP="00CA3CC7">
            <w:pPr>
              <w:suppressAutoHyphens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CA3CC7"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>Tercera emisión:</w:t>
            </w:r>
            <w:r w:rsidRPr="00CA3CC7">
              <w:rPr>
                <w:rFonts w:ascii="Arial" w:hAnsi="Arial" w:cs="Arial"/>
                <w:sz w:val="22"/>
                <w:szCs w:val="22"/>
                <w:lang w:val="es-CO" w:eastAsia="ar-SA"/>
              </w:rPr>
              <w:t xml:space="preserve"> Actualización de requisitos para los procedimientos.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F470D" w14:textId="77777777" w:rsidR="00CA3CC7" w:rsidRPr="00CA3CC7" w:rsidRDefault="00CA3CC7" w:rsidP="00CA3CC7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CA3CC7">
              <w:rPr>
                <w:rFonts w:ascii="Arial" w:hAnsi="Arial" w:cs="Arial"/>
                <w:sz w:val="22"/>
                <w:szCs w:val="22"/>
                <w:lang w:val="es-CO" w:eastAsia="ar-SA"/>
              </w:rPr>
              <w:t>3.0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5B216" w14:textId="77777777" w:rsidR="00CA3CC7" w:rsidRPr="00CA3CC7" w:rsidRDefault="007E3630" w:rsidP="007E3630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>15-09-</w:t>
            </w:r>
            <w:r w:rsidR="00CA3CC7" w:rsidRPr="00CA3CC7">
              <w:rPr>
                <w:rFonts w:ascii="Arial" w:hAnsi="Arial" w:cs="Arial"/>
                <w:sz w:val="22"/>
                <w:szCs w:val="22"/>
                <w:lang w:val="es-CO" w:eastAsia="ar-SA"/>
              </w:rPr>
              <w:t>2015</w:t>
            </w:r>
          </w:p>
        </w:tc>
      </w:tr>
      <w:tr w:rsidR="007E2E6B" w:rsidRPr="00CA3CC7" w14:paraId="3E25F417" w14:textId="77777777" w:rsidTr="009F41EE">
        <w:trPr>
          <w:trHeight w:val="243"/>
          <w:jc w:val="center"/>
        </w:trPr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AC4A3C" w14:textId="77777777" w:rsidR="007E2E6B" w:rsidRPr="00CA3CC7" w:rsidRDefault="007E2E6B" w:rsidP="00CA3CC7">
            <w:pPr>
              <w:suppressAutoHyphens/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 xml:space="preserve">Cuarta emisión: </w:t>
            </w:r>
            <w:r w:rsidRPr="007E2E6B">
              <w:rPr>
                <w:rFonts w:ascii="Arial" w:hAnsi="Arial" w:cs="Arial"/>
                <w:sz w:val="22"/>
                <w:szCs w:val="22"/>
                <w:lang w:val="es-CO" w:eastAsia="ar-SA"/>
              </w:rPr>
              <w:t>Actualización sellos de calidad, proceso de re-certificación.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89944" w14:textId="77777777" w:rsidR="007E2E6B" w:rsidRPr="00CA3CC7" w:rsidRDefault="007E2E6B" w:rsidP="00CA3CC7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>4.0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CABC1" w14:textId="77777777" w:rsidR="007E2E6B" w:rsidRPr="00CA3CC7" w:rsidRDefault="007E3630" w:rsidP="00CA3CC7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04-10-2017</w:t>
            </w:r>
          </w:p>
        </w:tc>
      </w:tr>
      <w:tr w:rsidR="009F41EE" w:rsidRPr="00CA3CC7" w14:paraId="4FCC5670" w14:textId="77777777" w:rsidTr="009F41EE">
        <w:trPr>
          <w:trHeight w:val="243"/>
          <w:jc w:val="center"/>
        </w:trPr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11DC30" w14:textId="77777777" w:rsidR="009F41EE" w:rsidRPr="007E3D64" w:rsidRDefault="009F41EE" w:rsidP="009F41EE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 w:rsidRPr="007E3D64">
              <w:rPr>
                <w:rFonts w:ascii="Arial" w:hAnsi="Arial" w:cs="Arial"/>
                <w:b/>
                <w:sz w:val="22"/>
                <w:szCs w:val="22"/>
              </w:rPr>
              <w:t xml:space="preserve">Quinta emisión: </w:t>
            </w:r>
            <w:r w:rsidRPr="007E3D64">
              <w:rPr>
                <w:rFonts w:ascii="Arial" w:hAnsi="Arial" w:cs="Arial"/>
                <w:sz w:val="22"/>
                <w:szCs w:val="22"/>
              </w:rPr>
              <w:t>Actualización de sello proceso de certificación, inclusión nit de la empresa, inclusión pie de página</w:t>
            </w:r>
            <w:r>
              <w:rPr>
                <w:rFonts w:ascii="Arial" w:hAnsi="Arial" w:cs="Arial"/>
                <w:sz w:val="22"/>
                <w:szCs w:val="22"/>
              </w:rPr>
              <w:t>, numero de paginas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9025E" w14:textId="77777777" w:rsidR="009F41EE" w:rsidRDefault="009F41EE" w:rsidP="009F41EE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5.0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C9D53" w14:textId="77777777" w:rsidR="009F41EE" w:rsidRDefault="009F41EE" w:rsidP="009F41EE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19-07-2019</w:t>
            </w:r>
          </w:p>
        </w:tc>
      </w:tr>
      <w:tr w:rsidR="002D3585" w:rsidRPr="00CA3CC7" w14:paraId="5B31D4E8" w14:textId="77777777" w:rsidTr="009F41EE">
        <w:trPr>
          <w:trHeight w:val="243"/>
          <w:jc w:val="center"/>
        </w:trPr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1CE5FE" w14:textId="77777777" w:rsidR="002D3585" w:rsidRPr="007E3D64" w:rsidRDefault="002D3585" w:rsidP="002D3585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 w:rsidRPr="002D3585">
              <w:rPr>
                <w:rFonts w:ascii="Arial" w:hAnsi="Arial" w:cs="Arial"/>
                <w:b/>
                <w:sz w:val="22"/>
                <w:szCs w:val="22"/>
              </w:rPr>
              <w:t xml:space="preserve">Sexta emisión: </w:t>
            </w:r>
            <w:r w:rsidRPr="002D3585">
              <w:rPr>
                <w:rFonts w:ascii="Arial" w:hAnsi="Arial" w:cs="Arial"/>
                <w:sz w:val="22"/>
                <w:szCs w:val="22"/>
              </w:rPr>
              <w:t>Actualización e inclusión de los sellos</w:t>
            </w:r>
            <w:r>
              <w:rPr>
                <w:rFonts w:ascii="Arial" w:hAnsi="Arial" w:cs="Arial"/>
                <w:sz w:val="22"/>
                <w:szCs w:val="22"/>
              </w:rPr>
              <w:t xml:space="preserve"> de certificación de calidad.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04347" w14:textId="77777777" w:rsidR="002D3585" w:rsidRDefault="002D3585" w:rsidP="009F41EE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6.0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1B3F6" w14:textId="77777777" w:rsidR="002D3585" w:rsidRDefault="002D3585" w:rsidP="009F41EE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13-09-2022</w:t>
            </w:r>
          </w:p>
        </w:tc>
      </w:tr>
      <w:tr w:rsidR="00055A31" w:rsidRPr="00CA3CC7" w14:paraId="0FFAAD1A" w14:textId="77777777" w:rsidTr="00247438">
        <w:trPr>
          <w:trHeight w:val="243"/>
          <w:jc w:val="center"/>
        </w:trPr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E66A4" w14:textId="10238740" w:rsidR="00055A31" w:rsidRPr="002D3585" w:rsidRDefault="00055A31" w:rsidP="00055A31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Séptima emisión: </w:t>
            </w:r>
            <w:r w:rsidRPr="00DA0C3B">
              <w:rPr>
                <w:rFonts w:ascii="Arial" w:hAnsi="Arial" w:cs="Arial"/>
                <w:bCs/>
                <w:sz w:val="22"/>
                <w:szCs w:val="22"/>
              </w:rPr>
              <w:t>Cambio de Logo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Institucional de la E</w:t>
            </w:r>
            <w:r w:rsidRPr="00DA0C3B">
              <w:rPr>
                <w:rFonts w:ascii="Arial" w:hAnsi="Arial" w:cs="Arial"/>
                <w:bCs/>
                <w:sz w:val="22"/>
                <w:szCs w:val="22"/>
              </w:rPr>
              <w:t>ntidad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y eliminación logo de calidad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471AD" w14:textId="116F5EF2" w:rsidR="00055A31" w:rsidRDefault="00055A31" w:rsidP="00055A31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7.0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9DA5B" w14:textId="3121EF6E" w:rsidR="00055A31" w:rsidRDefault="00055A31" w:rsidP="00055A31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0-0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>
              <w:rPr>
                <w:rFonts w:ascii="Arial" w:hAnsi="Arial" w:cs="Arial"/>
                <w:sz w:val="22"/>
                <w:szCs w:val="22"/>
              </w:rPr>
              <w:t>-202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</w:tbl>
    <w:p w14:paraId="21C1C1E4" w14:textId="77777777" w:rsidR="00DB4F37" w:rsidRPr="002B52C7" w:rsidRDefault="00DB4F37" w:rsidP="00DB4F37">
      <w:pPr>
        <w:jc w:val="both"/>
        <w:rPr>
          <w:rFonts w:ascii="Arial" w:hAnsi="Arial" w:cs="Arial"/>
          <w:sz w:val="22"/>
          <w:szCs w:val="22"/>
        </w:rPr>
      </w:pPr>
    </w:p>
    <w:p w14:paraId="21381A1A" w14:textId="77777777" w:rsidR="00DB4F37" w:rsidRPr="002B52C7" w:rsidRDefault="00DB4F37" w:rsidP="00DB4F37">
      <w:pPr>
        <w:jc w:val="both"/>
        <w:rPr>
          <w:rFonts w:ascii="Arial" w:hAnsi="Arial" w:cs="Arial"/>
          <w:sz w:val="22"/>
          <w:szCs w:val="22"/>
        </w:rPr>
      </w:pPr>
    </w:p>
    <w:p w14:paraId="004E1BDC" w14:textId="77777777" w:rsidR="00DB4F37" w:rsidRPr="002B52C7" w:rsidRDefault="00DB4F37">
      <w:pPr>
        <w:rPr>
          <w:rFonts w:ascii="Arial" w:hAnsi="Arial" w:cs="Arial"/>
          <w:sz w:val="22"/>
          <w:szCs w:val="22"/>
        </w:rPr>
      </w:pPr>
    </w:p>
    <w:sectPr w:rsidR="00DB4F37" w:rsidRPr="002B52C7" w:rsidSect="00C04D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1939E" w14:textId="77777777" w:rsidR="00396CA2" w:rsidRDefault="00396CA2" w:rsidP="00DB4F37">
      <w:r>
        <w:separator/>
      </w:r>
    </w:p>
  </w:endnote>
  <w:endnote w:type="continuationSeparator" w:id="0">
    <w:p w14:paraId="42EB7736" w14:textId="77777777" w:rsidR="00396CA2" w:rsidRDefault="00396CA2" w:rsidP="00DB4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E89DA" w14:textId="77777777" w:rsidR="006868D7" w:rsidRDefault="006868D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6D249" w14:textId="77777777" w:rsidR="00B70B64" w:rsidRPr="00B70B64" w:rsidRDefault="00B70B64" w:rsidP="00B70B64">
    <w:pPr>
      <w:tabs>
        <w:tab w:val="center" w:pos="4419"/>
        <w:tab w:val="right" w:pos="8838"/>
      </w:tabs>
      <w:jc w:val="center"/>
      <w:rPr>
        <w:rFonts w:ascii="Arial" w:eastAsia="Calibri" w:hAnsi="Arial" w:cs="Arial"/>
        <w:b/>
        <w:i/>
        <w:sz w:val="16"/>
        <w:szCs w:val="16"/>
      </w:rPr>
    </w:pPr>
    <w:r w:rsidRPr="00B70B64">
      <w:rPr>
        <w:rFonts w:ascii="Arial" w:eastAsia="Calibri" w:hAnsi="Arial" w:cs="Arial"/>
        <w:b/>
        <w:i/>
        <w:sz w:val="16"/>
        <w:szCs w:val="16"/>
      </w:rPr>
      <w:t>….llevamos más que agua.</w:t>
    </w:r>
  </w:p>
  <w:p w14:paraId="0FCDF63E" w14:textId="77777777" w:rsidR="00B70B64" w:rsidRPr="00B70B64" w:rsidRDefault="00B70B64" w:rsidP="00B70B64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</w:rPr>
    </w:pPr>
    <w:r w:rsidRPr="00B70B64">
      <w:rPr>
        <w:rFonts w:ascii="Arial" w:eastAsia="Calibri" w:hAnsi="Arial" w:cs="Arial"/>
        <w:sz w:val="16"/>
        <w:szCs w:val="16"/>
      </w:rPr>
      <w:tab/>
      <w:t>Calle 21 No. 1C -17</w:t>
    </w:r>
    <w:r w:rsidRPr="00B70B64">
      <w:rPr>
        <w:rFonts w:ascii="Arial" w:eastAsia="Calibri" w:hAnsi="Arial" w:cs="Arial"/>
        <w:sz w:val="16"/>
        <w:szCs w:val="16"/>
      </w:rPr>
      <w:tab/>
    </w:r>
  </w:p>
  <w:p w14:paraId="6B6C5315" w14:textId="77777777" w:rsidR="00B70B64" w:rsidRPr="00B70B64" w:rsidRDefault="00B70B64" w:rsidP="00B70B64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B70B64">
      <w:rPr>
        <w:rFonts w:ascii="Arial" w:eastAsia="Calibri" w:hAnsi="Arial" w:cs="Arial"/>
        <w:sz w:val="16"/>
        <w:szCs w:val="16"/>
      </w:rPr>
      <w:t xml:space="preserve">Teléfonos 8 75 31 81 – 8 75 23 21  fax: Ext. 124     </w:t>
    </w:r>
  </w:p>
  <w:p w14:paraId="35BC2D10" w14:textId="77777777" w:rsidR="00B70B64" w:rsidRPr="00B70B64" w:rsidRDefault="00B70B64" w:rsidP="00B70B64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B70B64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0F198FF7" w14:textId="77777777" w:rsidR="00B70B64" w:rsidRPr="00B70B64" w:rsidRDefault="00B70B64" w:rsidP="00B70B64">
    <w:pPr>
      <w:tabs>
        <w:tab w:val="center" w:pos="4419"/>
        <w:tab w:val="right" w:pos="8838"/>
      </w:tabs>
      <w:jc w:val="center"/>
      <w:rPr>
        <w:rFonts w:ascii="Arial" w:hAnsi="Arial" w:cs="Arial"/>
        <w:sz w:val="16"/>
        <w:szCs w:val="16"/>
      </w:rPr>
    </w:pPr>
    <w:r w:rsidRPr="00B70B64">
      <w:rPr>
        <w:rFonts w:ascii="Arial" w:eastAsia="Calibri" w:hAnsi="Arial" w:cs="Arial"/>
        <w:sz w:val="16"/>
        <w:szCs w:val="16"/>
      </w:rPr>
      <w:t>Neiva – Huila (Colombia).</w:t>
    </w:r>
  </w:p>
  <w:p w14:paraId="62B49F57" w14:textId="77777777" w:rsidR="00B70B64" w:rsidRPr="00C22CE2" w:rsidRDefault="00B70B64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sz w:val="14"/>
        <w:szCs w:val="14"/>
      </w:rPr>
    </w:pPr>
    <w:r w:rsidRPr="00C22CE2">
      <w:rPr>
        <w:rFonts w:ascii="Arial" w:hAnsi="Arial" w:cs="Arial"/>
        <w:spacing w:val="60"/>
        <w:sz w:val="14"/>
        <w:szCs w:val="14"/>
      </w:rPr>
      <w:t>Página</w:t>
    </w:r>
    <w:r w:rsidRPr="00C22CE2">
      <w:rPr>
        <w:rFonts w:ascii="Arial" w:hAnsi="Arial" w:cs="Arial"/>
        <w:sz w:val="14"/>
        <w:szCs w:val="14"/>
      </w:rPr>
      <w:t xml:space="preserve"> </w:t>
    </w:r>
    <w:r w:rsidRPr="00C22CE2">
      <w:rPr>
        <w:rFonts w:ascii="Arial" w:hAnsi="Arial" w:cs="Arial"/>
        <w:sz w:val="14"/>
        <w:szCs w:val="14"/>
      </w:rPr>
      <w:fldChar w:fldCharType="begin"/>
    </w:r>
    <w:r w:rsidRPr="00C22CE2">
      <w:rPr>
        <w:rFonts w:ascii="Arial" w:hAnsi="Arial" w:cs="Arial"/>
        <w:sz w:val="14"/>
        <w:szCs w:val="14"/>
      </w:rPr>
      <w:instrText>PAGE   \* MERGEFORMAT</w:instrText>
    </w:r>
    <w:r w:rsidRPr="00C22CE2">
      <w:rPr>
        <w:rFonts w:ascii="Arial" w:hAnsi="Arial" w:cs="Arial"/>
        <w:sz w:val="14"/>
        <w:szCs w:val="14"/>
      </w:rPr>
      <w:fldChar w:fldCharType="separate"/>
    </w:r>
    <w:r w:rsidR="007A35FA">
      <w:rPr>
        <w:rFonts w:ascii="Arial" w:hAnsi="Arial" w:cs="Arial"/>
        <w:noProof/>
        <w:sz w:val="14"/>
        <w:szCs w:val="14"/>
      </w:rPr>
      <w:t>1</w:t>
    </w:r>
    <w:r w:rsidRPr="00C22CE2">
      <w:rPr>
        <w:rFonts w:ascii="Arial" w:hAnsi="Arial" w:cs="Arial"/>
        <w:sz w:val="14"/>
        <w:szCs w:val="14"/>
      </w:rPr>
      <w:fldChar w:fldCharType="end"/>
    </w:r>
    <w:r w:rsidRPr="00C22CE2">
      <w:rPr>
        <w:rFonts w:ascii="Arial" w:hAnsi="Arial" w:cs="Arial"/>
        <w:sz w:val="14"/>
        <w:szCs w:val="14"/>
      </w:rPr>
      <w:t xml:space="preserve"> | </w:t>
    </w:r>
    <w:r w:rsidRPr="00C22CE2">
      <w:rPr>
        <w:rFonts w:ascii="Arial" w:hAnsi="Arial" w:cs="Arial"/>
        <w:sz w:val="14"/>
        <w:szCs w:val="14"/>
      </w:rPr>
      <w:fldChar w:fldCharType="begin"/>
    </w:r>
    <w:r w:rsidRPr="00C22CE2">
      <w:rPr>
        <w:rFonts w:ascii="Arial" w:hAnsi="Arial" w:cs="Arial"/>
        <w:sz w:val="14"/>
        <w:szCs w:val="14"/>
      </w:rPr>
      <w:instrText>NUMPAGES  \* Arabic  \* MERGEFORMAT</w:instrText>
    </w:r>
    <w:r w:rsidRPr="00C22CE2">
      <w:rPr>
        <w:rFonts w:ascii="Arial" w:hAnsi="Arial" w:cs="Arial"/>
        <w:sz w:val="14"/>
        <w:szCs w:val="14"/>
      </w:rPr>
      <w:fldChar w:fldCharType="separate"/>
    </w:r>
    <w:r w:rsidR="007A35FA">
      <w:rPr>
        <w:rFonts w:ascii="Arial" w:hAnsi="Arial" w:cs="Arial"/>
        <w:noProof/>
        <w:sz w:val="14"/>
        <w:szCs w:val="14"/>
      </w:rPr>
      <w:t>3</w:t>
    </w:r>
    <w:r w:rsidRPr="00C22CE2">
      <w:rPr>
        <w:rFonts w:ascii="Arial" w:hAnsi="Arial" w:cs="Arial"/>
        <w:sz w:val="14"/>
        <w:szCs w:val="14"/>
      </w:rPr>
      <w:fldChar w:fldCharType="end"/>
    </w:r>
  </w:p>
  <w:p w14:paraId="4651B7AE" w14:textId="77777777" w:rsidR="000E1A8E" w:rsidRPr="00C22CE2" w:rsidRDefault="000E1A8E" w:rsidP="000E1A8E">
    <w:pPr>
      <w:tabs>
        <w:tab w:val="center" w:pos="4419"/>
        <w:tab w:val="right" w:pos="8838"/>
      </w:tabs>
      <w:rPr>
        <w:rFonts w:ascii="Arial" w:eastAsia="Calibri" w:hAnsi="Arial" w:cs="Arial"/>
        <w:b/>
        <w:i/>
        <w:sz w:val="15"/>
        <w:szCs w:val="15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DA0A8" w14:textId="77777777" w:rsidR="006868D7" w:rsidRDefault="006868D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AACDC" w14:textId="77777777" w:rsidR="00396CA2" w:rsidRDefault="00396CA2" w:rsidP="00DB4F37">
      <w:r>
        <w:separator/>
      </w:r>
    </w:p>
  </w:footnote>
  <w:footnote w:type="continuationSeparator" w:id="0">
    <w:p w14:paraId="21995DC0" w14:textId="77777777" w:rsidR="00396CA2" w:rsidRDefault="00396CA2" w:rsidP="00DB4F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6E9BF" w14:textId="77777777" w:rsidR="006868D7" w:rsidRDefault="006868D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416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96"/>
      <w:gridCol w:w="6200"/>
    </w:tblGrid>
    <w:tr w:rsidR="009036C1" w:rsidRPr="009F41EE" w14:paraId="71FC77DD" w14:textId="77777777" w:rsidTr="006868D7">
      <w:trPr>
        <w:trHeight w:val="782"/>
        <w:jc w:val="center"/>
      </w:trPr>
      <w:tc>
        <w:tcPr>
          <w:tcW w:w="1123" w:type="pct"/>
          <w:vMerge w:val="restart"/>
        </w:tcPr>
        <w:p w14:paraId="19CFA839" w14:textId="168295CD" w:rsidR="009036C1" w:rsidRPr="009F41EE" w:rsidRDefault="009036C1" w:rsidP="009F41EE">
          <w:pPr>
            <w:tabs>
              <w:tab w:val="center" w:pos="4419"/>
              <w:tab w:val="right" w:pos="8838"/>
            </w:tabs>
            <w:rPr>
              <w:sz w:val="20"/>
              <w:szCs w:val="20"/>
              <w:lang w:val="es-CO" w:eastAsia="ar-SA"/>
            </w:rPr>
          </w:pPr>
          <w:r>
            <w:rPr>
              <w:noProof/>
            </w:rPr>
            <w:drawing>
              <wp:inline distT="0" distB="0" distL="0" distR="0" wp14:anchorId="2AB992F2" wp14:editId="2C470D9B">
                <wp:extent cx="794385" cy="755650"/>
                <wp:effectExtent l="0" t="0" r="5715" b="6350"/>
                <wp:docPr id="1828371254" name="Imagen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8371254" name="Imagen 1" descr="Logotipo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4385" cy="755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77" w:type="pct"/>
          <w:vAlign w:val="center"/>
        </w:tcPr>
        <w:p w14:paraId="4E755FCF" w14:textId="77777777" w:rsidR="009036C1" w:rsidRPr="006D601A" w:rsidRDefault="009036C1" w:rsidP="009F41EE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sz w:val="22"/>
              <w:szCs w:val="22"/>
              <w:lang w:val="es-CO" w:eastAsia="ar-SA"/>
            </w:rPr>
          </w:pPr>
          <w:r w:rsidRPr="006D601A">
            <w:rPr>
              <w:rFonts w:ascii="Arial" w:hAnsi="Arial" w:cs="Arial"/>
              <w:b/>
              <w:sz w:val="22"/>
              <w:szCs w:val="22"/>
              <w:lang w:val="es-CO" w:eastAsia="ar-SA"/>
            </w:rPr>
            <w:t>AGUAS DEL HUILA S.A. E.S.P.</w:t>
          </w:r>
        </w:p>
        <w:p w14:paraId="07E95E85" w14:textId="77777777" w:rsidR="009036C1" w:rsidRPr="009F41EE" w:rsidRDefault="009036C1" w:rsidP="009F41EE">
          <w:pPr>
            <w:suppressAutoHyphens/>
            <w:jc w:val="center"/>
            <w:rPr>
              <w:sz w:val="20"/>
              <w:szCs w:val="20"/>
              <w:lang w:val="es-CO" w:eastAsia="ar-SA"/>
            </w:rPr>
          </w:pPr>
          <w:r w:rsidRPr="006D601A">
            <w:rPr>
              <w:rFonts w:ascii="Arial" w:hAnsi="Arial" w:cs="Arial"/>
              <w:b/>
              <w:sz w:val="20"/>
              <w:szCs w:val="20"/>
              <w:lang w:val="es-CO" w:eastAsia="ar-SA"/>
            </w:rPr>
            <w:t>NIT.  800.100.553-2</w:t>
          </w:r>
        </w:p>
      </w:tc>
    </w:tr>
    <w:tr w:rsidR="009036C1" w:rsidRPr="009F41EE" w14:paraId="4E0B28E1" w14:textId="77777777" w:rsidTr="006868D7">
      <w:trPr>
        <w:trHeight w:val="745"/>
        <w:jc w:val="center"/>
      </w:trPr>
      <w:tc>
        <w:tcPr>
          <w:tcW w:w="1123" w:type="pct"/>
          <w:vMerge/>
          <w:tcBorders>
            <w:bottom w:val="single" w:sz="4" w:space="0" w:color="auto"/>
          </w:tcBorders>
          <w:vAlign w:val="center"/>
        </w:tcPr>
        <w:p w14:paraId="7D8F3C43" w14:textId="77777777" w:rsidR="009036C1" w:rsidRPr="009F41EE" w:rsidRDefault="009036C1" w:rsidP="009F41EE">
          <w:pPr>
            <w:tabs>
              <w:tab w:val="center" w:pos="4419"/>
              <w:tab w:val="right" w:pos="8838"/>
            </w:tabs>
            <w:rPr>
              <w:sz w:val="20"/>
              <w:szCs w:val="20"/>
              <w:lang w:val="es-CO" w:eastAsia="ar-SA"/>
            </w:rPr>
          </w:pPr>
        </w:p>
      </w:tc>
      <w:tc>
        <w:tcPr>
          <w:tcW w:w="3877" w:type="pct"/>
          <w:tcBorders>
            <w:bottom w:val="single" w:sz="4" w:space="0" w:color="auto"/>
          </w:tcBorders>
          <w:vAlign w:val="center"/>
        </w:tcPr>
        <w:p w14:paraId="7B07D497" w14:textId="77777777" w:rsidR="009036C1" w:rsidRPr="008C0698" w:rsidRDefault="009036C1" w:rsidP="009F41EE">
          <w:pPr>
            <w:pStyle w:val="Encabezado"/>
            <w:jc w:val="center"/>
            <w:rPr>
              <w:rFonts w:ascii="Arial Rounded MT Bold" w:hAnsi="Arial Rounded MT Bold" w:cs="Arial"/>
              <w:bCs/>
              <w:sz w:val="20"/>
              <w:szCs w:val="20"/>
            </w:rPr>
          </w:pPr>
          <w:r w:rsidRPr="008C0698">
            <w:rPr>
              <w:rFonts w:ascii="Arial Rounded MT Bold" w:hAnsi="Arial Rounded MT Bold" w:cs="Arial"/>
              <w:bCs/>
              <w:sz w:val="20"/>
              <w:szCs w:val="20"/>
            </w:rPr>
            <w:t>PROCEDIMIENTO FACTURACION Y RECAUDO</w:t>
          </w:r>
        </w:p>
        <w:p w14:paraId="7673A79A" w14:textId="2578CD43" w:rsidR="009036C1" w:rsidRPr="009F41EE" w:rsidRDefault="009036C1" w:rsidP="009F41EE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  <w:lang w:val="es-CO" w:eastAsia="ar-SA"/>
            </w:rPr>
          </w:pPr>
          <w:r>
            <w:rPr>
              <w:rFonts w:ascii="Arial Rounded MT Bold" w:hAnsi="Arial Rounded MT Bold"/>
              <w:sz w:val="16"/>
              <w:szCs w:val="16"/>
              <w:lang w:val="es-CO" w:eastAsia="ar-SA"/>
            </w:rPr>
            <w:t>VERSIÓN: 7</w:t>
          </w:r>
          <w:r w:rsidRPr="009F41EE">
            <w:rPr>
              <w:rFonts w:ascii="Arial Rounded MT Bold" w:hAnsi="Arial Rounded MT Bold"/>
              <w:sz w:val="16"/>
              <w:szCs w:val="16"/>
              <w:lang w:val="es-CO" w:eastAsia="ar-SA"/>
            </w:rPr>
            <w:t>.0</w:t>
          </w:r>
        </w:p>
      </w:tc>
    </w:tr>
  </w:tbl>
  <w:p w14:paraId="1D2C1D8D" w14:textId="77777777" w:rsidR="009F41EE" w:rsidRDefault="009F41EE" w:rsidP="009F41EE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2EED4" w14:textId="77777777" w:rsidR="006868D7" w:rsidRDefault="006868D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276B3"/>
    <w:multiLevelType w:val="hybridMultilevel"/>
    <w:tmpl w:val="9EC6A1C6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7B0BD0"/>
    <w:multiLevelType w:val="hybridMultilevel"/>
    <w:tmpl w:val="D1621546"/>
    <w:lvl w:ilvl="0" w:tplc="24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AB74E7"/>
    <w:multiLevelType w:val="hybridMultilevel"/>
    <w:tmpl w:val="56822C4C"/>
    <w:lvl w:ilvl="0" w:tplc="DAF229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EAA8F794">
      <w:numFmt w:val="none"/>
      <w:lvlText w:val=""/>
      <w:lvlJc w:val="left"/>
      <w:pPr>
        <w:tabs>
          <w:tab w:val="num" w:pos="360"/>
        </w:tabs>
      </w:pPr>
    </w:lvl>
    <w:lvl w:ilvl="2" w:tplc="930250E6">
      <w:numFmt w:val="none"/>
      <w:lvlText w:val=""/>
      <w:lvlJc w:val="left"/>
      <w:pPr>
        <w:tabs>
          <w:tab w:val="num" w:pos="360"/>
        </w:tabs>
      </w:pPr>
    </w:lvl>
    <w:lvl w:ilvl="3" w:tplc="EF60B3F2">
      <w:numFmt w:val="none"/>
      <w:lvlText w:val=""/>
      <w:lvlJc w:val="left"/>
      <w:pPr>
        <w:tabs>
          <w:tab w:val="num" w:pos="360"/>
        </w:tabs>
      </w:pPr>
    </w:lvl>
    <w:lvl w:ilvl="4" w:tplc="C4E06C12">
      <w:numFmt w:val="none"/>
      <w:lvlText w:val=""/>
      <w:lvlJc w:val="left"/>
      <w:pPr>
        <w:tabs>
          <w:tab w:val="num" w:pos="360"/>
        </w:tabs>
      </w:pPr>
    </w:lvl>
    <w:lvl w:ilvl="5" w:tplc="64AC772A">
      <w:numFmt w:val="none"/>
      <w:lvlText w:val=""/>
      <w:lvlJc w:val="left"/>
      <w:pPr>
        <w:tabs>
          <w:tab w:val="num" w:pos="360"/>
        </w:tabs>
      </w:pPr>
    </w:lvl>
    <w:lvl w:ilvl="6" w:tplc="081C5590">
      <w:numFmt w:val="none"/>
      <w:lvlText w:val=""/>
      <w:lvlJc w:val="left"/>
      <w:pPr>
        <w:tabs>
          <w:tab w:val="num" w:pos="360"/>
        </w:tabs>
      </w:pPr>
    </w:lvl>
    <w:lvl w:ilvl="7" w:tplc="D14011A4">
      <w:numFmt w:val="none"/>
      <w:lvlText w:val=""/>
      <w:lvlJc w:val="left"/>
      <w:pPr>
        <w:tabs>
          <w:tab w:val="num" w:pos="360"/>
        </w:tabs>
      </w:pPr>
    </w:lvl>
    <w:lvl w:ilvl="8" w:tplc="28D847D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3E6907E9"/>
    <w:multiLevelType w:val="hybridMultilevel"/>
    <w:tmpl w:val="48CC0A7E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F07F22"/>
    <w:multiLevelType w:val="hybridMultilevel"/>
    <w:tmpl w:val="1D6294F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577E0F"/>
    <w:multiLevelType w:val="hybridMultilevel"/>
    <w:tmpl w:val="D84A47BE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F3156A"/>
    <w:multiLevelType w:val="hybridMultilevel"/>
    <w:tmpl w:val="546C3C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F1629"/>
    <w:multiLevelType w:val="hybridMultilevel"/>
    <w:tmpl w:val="A050CCA4"/>
    <w:lvl w:ilvl="0" w:tplc="24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A9A3779"/>
    <w:multiLevelType w:val="hybridMultilevel"/>
    <w:tmpl w:val="B09CF56A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num w:numId="1" w16cid:durableId="2009670783">
    <w:abstractNumId w:val="2"/>
  </w:num>
  <w:num w:numId="2" w16cid:durableId="692729024">
    <w:abstractNumId w:val="3"/>
  </w:num>
  <w:num w:numId="3" w16cid:durableId="168179399">
    <w:abstractNumId w:val="8"/>
  </w:num>
  <w:num w:numId="4" w16cid:durableId="85737312">
    <w:abstractNumId w:val="5"/>
  </w:num>
  <w:num w:numId="5" w16cid:durableId="1902012316">
    <w:abstractNumId w:val="6"/>
  </w:num>
  <w:num w:numId="6" w16cid:durableId="660084626">
    <w:abstractNumId w:val="0"/>
  </w:num>
  <w:num w:numId="7" w16cid:durableId="1857962119">
    <w:abstractNumId w:val="4"/>
  </w:num>
  <w:num w:numId="8" w16cid:durableId="311912614">
    <w:abstractNumId w:val="1"/>
  </w:num>
  <w:num w:numId="9" w16cid:durableId="13469030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4F37"/>
    <w:rsid w:val="00003FB5"/>
    <w:rsid w:val="000169D1"/>
    <w:rsid w:val="00024F3E"/>
    <w:rsid w:val="00042030"/>
    <w:rsid w:val="00055A31"/>
    <w:rsid w:val="00056EFA"/>
    <w:rsid w:val="00084AD9"/>
    <w:rsid w:val="000941C5"/>
    <w:rsid w:val="000A421D"/>
    <w:rsid w:val="000C114E"/>
    <w:rsid w:val="000D6005"/>
    <w:rsid w:val="000E1A8E"/>
    <w:rsid w:val="000F4CB1"/>
    <w:rsid w:val="00100EAC"/>
    <w:rsid w:val="001165F4"/>
    <w:rsid w:val="00123CA8"/>
    <w:rsid w:val="00173220"/>
    <w:rsid w:val="00186E39"/>
    <w:rsid w:val="001901A0"/>
    <w:rsid w:val="00224BB3"/>
    <w:rsid w:val="002428AF"/>
    <w:rsid w:val="0024746C"/>
    <w:rsid w:val="00254314"/>
    <w:rsid w:val="0026768B"/>
    <w:rsid w:val="00280566"/>
    <w:rsid w:val="00280E7E"/>
    <w:rsid w:val="00286D49"/>
    <w:rsid w:val="002B52C7"/>
    <w:rsid w:val="002D3585"/>
    <w:rsid w:val="002D4C2C"/>
    <w:rsid w:val="002E1F86"/>
    <w:rsid w:val="0034711B"/>
    <w:rsid w:val="00377AAD"/>
    <w:rsid w:val="00396CA2"/>
    <w:rsid w:val="003E7CE1"/>
    <w:rsid w:val="003F77B0"/>
    <w:rsid w:val="00410054"/>
    <w:rsid w:val="00456F32"/>
    <w:rsid w:val="004712AE"/>
    <w:rsid w:val="004C1287"/>
    <w:rsid w:val="005103D6"/>
    <w:rsid w:val="0056019C"/>
    <w:rsid w:val="005816FE"/>
    <w:rsid w:val="005F0D58"/>
    <w:rsid w:val="00625A22"/>
    <w:rsid w:val="0064712B"/>
    <w:rsid w:val="006637EA"/>
    <w:rsid w:val="00672870"/>
    <w:rsid w:val="006868D7"/>
    <w:rsid w:val="0068793E"/>
    <w:rsid w:val="006D601A"/>
    <w:rsid w:val="006E5BFD"/>
    <w:rsid w:val="007001DF"/>
    <w:rsid w:val="007025C9"/>
    <w:rsid w:val="0072139E"/>
    <w:rsid w:val="007803BF"/>
    <w:rsid w:val="007A35FA"/>
    <w:rsid w:val="007E2E6B"/>
    <w:rsid w:val="007E3630"/>
    <w:rsid w:val="00812D7D"/>
    <w:rsid w:val="008B2642"/>
    <w:rsid w:val="008B6A46"/>
    <w:rsid w:val="008C0698"/>
    <w:rsid w:val="008D5F82"/>
    <w:rsid w:val="008F7468"/>
    <w:rsid w:val="009036C1"/>
    <w:rsid w:val="0091288D"/>
    <w:rsid w:val="00913710"/>
    <w:rsid w:val="009405B9"/>
    <w:rsid w:val="009630D9"/>
    <w:rsid w:val="009713F9"/>
    <w:rsid w:val="00974A03"/>
    <w:rsid w:val="009C1E6B"/>
    <w:rsid w:val="009C2ECB"/>
    <w:rsid w:val="009C69B6"/>
    <w:rsid w:val="009F354B"/>
    <w:rsid w:val="009F41EE"/>
    <w:rsid w:val="00A36FE6"/>
    <w:rsid w:val="00A6556A"/>
    <w:rsid w:val="00AA037D"/>
    <w:rsid w:val="00AA698B"/>
    <w:rsid w:val="00AC580E"/>
    <w:rsid w:val="00B078FC"/>
    <w:rsid w:val="00B1713F"/>
    <w:rsid w:val="00B17379"/>
    <w:rsid w:val="00B25F09"/>
    <w:rsid w:val="00B70B64"/>
    <w:rsid w:val="00B81A18"/>
    <w:rsid w:val="00B82ED7"/>
    <w:rsid w:val="00B94436"/>
    <w:rsid w:val="00BA2BA7"/>
    <w:rsid w:val="00BB25D9"/>
    <w:rsid w:val="00BC1B9E"/>
    <w:rsid w:val="00BF09D4"/>
    <w:rsid w:val="00C04D1B"/>
    <w:rsid w:val="00C137FC"/>
    <w:rsid w:val="00C22CE2"/>
    <w:rsid w:val="00C47488"/>
    <w:rsid w:val="00C536AE"/>
    <w:rsid w:val="00C74AC7"/>
    <w:rsid w:val="00C80F81"/>
    <w:rsid w:val="00CA3CC7"/>
    <w:rsid w:val="00CB2971"/>
    <w:rsid w:val="00CB7FB7"/>
    <w:rsid w:val="00CC375F"/>
    <w:rsid w:val="00CC43CD"/>
    <w:rsid w:val="00D14E71"/>
    <w:rsid w:val="00D22E87"/>
    <w:rsid w:val="00D30CF9"/>
    <w:rsid w:val="00D42B79"/>
    <w:rsid w:val="00D45195"/>
    <w:rsid w:val="00D74F9B"/>
    <w:rsid w:val="00D805A9"/>
    <w:rsid w:val="00DA0B16"/>
    <w:rsid w:val="00DB2A4F"/>
    <w:rsid w:val="00DB4F37"/>
    <w:rsid w:val="00DC2CCC"/>
    <w:rsid w:val="00DC7FCB"/>
    <w:rsid w:val="00E27C1D"/>
    <w:rsid w:val="00E476A8"/>
    <w:rsid w:val="00E51158"/>
    <w:rsid w:val="00E8798D"/>
    <w:rsid w:val="00EC1F0A"/>
    <w:rsid w:val="00EC40CE"/>
    <w:rsid w:val="00F1490C"/>
    <w:rsid w:val="00F50FE0"/>
    <w:rsid w:val="00F73ED7"/>
    <w:rsid w:val="00FA70DD"/>
    <w:rsid w:val="00FB609E"/>
    <w:rsid w:val="00FF4C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B68EA4"/>
  <w15:docId w15:val="{A7584A8E-AD1A-43F6-B3F6-A07568884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F37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4F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DB4F3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B4F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DB4F3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B4F37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DB4F37"/>
    <w:rPr>
      <w:rFonts w:ascii="Tahoma" w:eastAsia="Times New Roman" w:hAnsi="Tahoma" w:cs="Tahoma"/>
      <w:sz w:val="16"/>
      <w:szCs w:val="16"/>
      <w:lang w:val="es-ES" w:eastAsia="es-ES"/>
    </w:rPr>
  </w:style>
  <w:style w:type="paragraph" w:styleId="Textoindependiente">
    <w:name w:val="Body Text"/>
    <w:basedOn w:val="Normal"/>
    <w:link w:val="TextoindependienteCar"/>
    <w:rsid w:val="00DB4F37"/>
    <w:pPr>
      <w:spacing w:line="360" w:lineRule="auto"/>
    </w:pPr>
    <w:rPr>
      <w:rFonts w:ascii="Comic Sans MS" w:hAnsi="Comic Sans MS"/>
      <w:lang w:eastAsia="es-MX"/>
    </w:rPr>
  </w:style>
  <w:style w:type="character" w:customStyle="1" w:styleId="TextoindependienteCar">
    <w:name w:val="Texto independiente Car"/>
    <w:link w:val="Textoindependiente"/>
    <w:rsid w:val="00DB4F37"/>
    <w:rPr>
      <w:rFonts w:ascii="Comic Sans MS" w:eastAsia="Times New Roman" w:hAnsi="Comic Sans MS" w:cs="Times New Roman"/>
      <w:sz w:val="24"/>
      <w:szCs w:val="24"/>
      <w:lang w:val="es-ES" w:eastAsia="es-MX"/>
    </w:rPr>
  </w:style>
  <w:style w:type="paragraph" w:styleId="Textonotapie">
    <w:name w:val="footnote text"/>
    <w:basedOn w:val="Normal"/>
    <w:link w:val="TextonotapieCar"/>
    <w:rsid w:val="00DB4F37"/>
    <w:pPr>
      <w:suppressAutoHyphens/>
    </w:pPr>
    <w:rPr>
      <w:sz w:val="20"/>
      <w:szCs w:val="20"/>
      <w:lang w:eastAsia="ar-SA"/>
    </w:rPr>
  </w:style>
  <w:style w:type="character" w:customStyle="1" w:styleId="TextonotapieCar">
    <w:name w:val="Texto nota pie Car"/>
    <w:link w:val="Textonotapie"/>
    <w:rsid w:val="00DB4F3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inespaciado">
    <w:name w:val="No Spacing"/>
    <w:uiPriority w:val="1"/>
    <w:qFormat/>
    <w:rsid w:val="00DB4F37"/>
    <w:pPr>
      <w:suppressAutoHyphens/>
    </w:pPr>
    <w:rPr>
      <w:rFonts w:ascii="Times New Roman" w:eastAsia="Times New Roman" w:hAnsi="Times New Roman"/>
      <w:lang w:eastAsia="ar-SA"/>
    </w:rPr>
  </w:style>
  <w:style w:type="character" w:styleId="Hipervnculo">
    <w:name w:val="Hyperlink"/>
    <w:basedOn w:val="Fuentedeprrafopredeter"/>
    <w:uiPriority w:val="99"/>
    <w:unhideWhenUsed/>
    <w:rsid w:val="009C69B6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CA3CC7"/>
    <w:pPr>
      <w:ind w:left="720"/>
      <w:contextualSpacing/>
    </w:pPr>
  </w:style>
  <w:style w:type="paragraph" w:styleId="NormalWeb">
    <w:name w:val="Normal (Web)"/>
    <w:basedOn w:val="Normal"/>
    <w:next w:val="Normal"/>
    <w:uiPriority w:val="99"/>
    <w:rsid w:val="00FA70DD"/>
    <w:pPr>
      <w:autoSpaceDE w:val="0"/>
      <w:autoSpaceDN w:val="0"/>
      <w:adjustRightInd w:val="0"/>
    </w:pPr>
    <w:rPr>
      <w:rFonts w:ascii="Arial" w:eastAsia="Calibri" w:hAnsi="Arial" w:cs="Arial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744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Ana lucía lucia muñoz</cp:lastModifiedBy>
  <cp:revision>43</cp:revision>
  <dcterms:created xsi:type="dcterms:W3CDTF">2015-09-16T16:21:00Z</dcterms:created>
  <dcterms:modified xsi:type="dcterms:W3CDTF">2026-07-06T19:18:00Z</dcterms:modified>
</cp:coreProperties>
</file>